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37FF" w:rsidRPr="00B837FF" w:rsidRDefault="00B837FF">
      <w:pPr>
        <w:jc w:val="center"/>
        <w:rPr>
          <w:sz w:val="60"/>
          <w:szCs w:val="60"/>
          <w:u w:val="single"/>
        </w:rPr>
      </w:pPr>
      <w:bookmarkStart w:id="0" w:name="h.gjdgxs" w:colFirst="0" w:colLast="0"/>
      <w:bookmarkEnd w:id="0"/>
      <w:r>
        <w:rPr>
          <w:sz w:val="60"/>
          <w:szCs w:val="60"/>
          <w:u w:val="single"/>
        </w:rPr>
        <w:t xml:space="preserve">Do not write on this! </w:t>
      </w:r>
    </w:p>
    <w:p w:rsidR="00712495" w:rsidRDefault="00F60B3E">
      <w:pPr>
        <w:jc w:val="center"/>
      </w:pPr>
      <w:r>
        <w:rPr>
          <w:u w:val="single"/>
        </w:rPr>
        <w:t xml:space="preserve">Reading Guide for “A Letter from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Birmingham Jail” by Dr. Martin Luther King Jr.</w:t>
      </w:r>
    </w:p>
    <w:p w:rsidR="00712495" w:rsidRDefault="00F60B3E">
      <w:r>
        <w:rPr>
          <w:b/>
        </w:rPr>
        <w:t>Section 1</w:t>
      </w:r>
      <w:r w:rsidR="00B837FF">
        <w:rPr>
          <w:b/>
        </w:rPr>
        <w:t xml:space="preserve">: You answered the questions in your notes. The questions are found on the class presentation. </w:t>
      </w:r>
    </w:p>
    <w:p w:rsidR="00712495" w:rsidRDefault="00712495"/>
    <w:p w:rsidR="00712495" w:rsidRPr="00B837FF" w:rsidRDefault="00F60B3E">
      <w:pPr>
        <w:rPr>
          <w:sz w:val="26"/>
          <w:szCs w:val="26"/>
        </w:rPr>
      </w:pPr>
      <w:r w:rsidRPr="00B837FF">
        <w:rPr>
          <w:b/>
          <w:sz w:val="26"/>
          <w:szCs w:val="26"/>
        </w:rPr>
        <w:t>Section 2</w:t>
      </w:r>
      <w:r w:rsidR="00B837FF" w:rsidRPr="00B837FF">
        <w:rPr>
          <w:b/>
          <w:sz w:val="26"/>
          <w:szCs w:val="26"/>
        </w:rPr>
        <w:t xml:space="preserve">: Answer these questions in your notes. </w:t>
      </w:r>
    </w:p>
    <w:p w:rsidR="00B837FF" w:rsidRPr="00B837FF" w:rsidRDefault="005977E2">
      <w:pPr>
        <w:rPr>
          <w:b/>
        </w:rPr>
      </w:pPr>
      <w:r>
        <w:rPr>
          <w:b/>
        </w:rPr>
        <w:t>Paragraph 14</w:t>
      </w:r>
      <w:r w:rsidR="00F60B3E" w:rsidRPr="00B837FF">
        <w:rPr>
          <w:b/>
        </w:rPr>
        <w:t xml:space="preserve">: </w:t>
      </w:r>
    </w:p>
    <w:p w:rsidR="00712495" w:rsidRDefault="00B837FF">
      <w:r>
        <w:t xml:space="preserve">Window: </w:t>
      </w:r>
      <w:r w:rsidR="00F60B3E">
        <w:t xml:space="preserve">What is his basic </w:t>
      </w:r>
      <w:r w:rsidR="00F60B3E">
        <w:rPr>
          <w:b/>
        </w:rPr>
        <w:t>counterargument</w:t>
      </w:r>
      <w:r w:rsidR="00F60B3E">
        <w:t xml:space="preserve"> to the fact that he broke the law?</w:t>
      </w:r>
    </w:p>
    <w:p w:rsidR="00712495" w:rsidRDefault="00B837FF">
      <w:r>
        <w:t xml:space="preserve">Door: </w:t>
      </w:r>
      <w:r w:rsidR="00F60B3E">
        <w:t>Why does he include the quote that ends the paragraph?</w:t>
      </w:r>
    </w:p>
    <w:p w:rsidR="00B837FF" w:rsidRDefault="00B837FF">
      <w:pPr>
        <w:rPr>
          <w:b/>
        </w:rPr>
      </w:pPr>
    </w:p>
    <w:p w:rsidR="00B837FF" w:rsidRPr="00B837FF" w:rsidRDefault="005977E2">
      <w:pPr>
        <w:rPr>
          <w:b/>
        </w:rPr>
      </w:pPr>
      <w:r>
        <w:rPr>
          <w:b/>
        </w:rPr>
        <w:t>Paragraph 15</w:t>
      </w:r>
      <w:r w:rsidR="00F60B3E" w:rsidRPr="00B837FF">
        <w:rPr>
          <w:b/>
        </w:rPr>
        <w:t xml:space="preserve">: </w:t>
      </w:r>
    </w:p>
    <w:p w:rsidR="00B837FF" w:rsidRDefault="00B837FF">
      <w:r>
        <w:t xml:space="preserve">Window: </w:t>
      </w:r>
      <w:r w:rsidR="00F60B3E">
        <w:t xml:space="preserve">He drops a lot of names here.  Why?  </w:t>
      </w:r>
    </w:p>
    <w:p w:rsidR="00B837FF" w:rsidRPr="00B837FF" w:rsidRDefault="00B837FF" w:rsidP="00B837FF">
      <w:r>
        <w:t xml:space="preserve">Door: </w:t>
      </w:r>
      <w:r w:rsidRPr="00B837FF">
        <w:t>Do</w:t>
      </w:r>
      <w:r>
        <w:t>es this paragraph</w:t>
      </w:r>
      <w:r w:rsidRPr="00B837FF">
        <w:t xml:space="preserve"> rely on ethos, logos, and/or pathos? Why? </w:t>
      </w:r>
    </w:p>
    <w:p w:rsidR="00B837FF" w:rsidRDefault="00B837FF"/>
    <w:p w:rsidR="00B837FF" w:rsidRPr="00B837FF" w:rsidRDefault="005977E2">
      <w:pPr>
        <w:rPr>
          <w:b/>
        </w:rPr>
      </w:pPr>
      <w:r>
        <w:rPr>
          <w:b/>
        </w:rPr>
        <w:t>Paragraphs 16-18</w:t>
      </w:r>
      <w:r w:rsidR="00F60B3E" w:rsidRPr="00B837FF">
        <w:rPr>
          <w:b/>
        </w:rPr>
        <w:t xml:space="preserve">:  </w:t>
      </w:r>
    </w:p>
    <w:p w:rsidR="00B837FF" w:rsidRDefault="00B837FF">
      <w:r>
        <w:t xml:space="preserve">Window: </w:t>
      </w:r>
      <w:r w:rsidR="00F60B3E">
        <w:t xml:space="preserve">How are Alabama’s laws unjust?  </w:t>
      </w:r>
    </w:p>
    <w:p w:rsidR="00712495" w:rsidRDefault="00B837FF">
      <w:r>
        <w:t xml:space="preserve">Door: </w:t>
      </w:r>
      <w:r w:rsidR="00F60B3E">
        <w:t>Why bring up voter suppression?</w:t>
      </w:r>
    </w:p>
    <w:p w:rsidR="00B837FF" w:rsidRDefault="00B837FF"/>
    <w:p w:rsidR="00B837FF" w:rsidRDefault="005977E2">
      <w:r>
        <w:rPr>
          <w:b/>
        </w:rPr>
        <w:t>Paragraphs 19-21A</w:t>
      </w:r>
      <w:r w:rsidR="00F60B3E">
        <w:t>:</w:t>
      </w:r>
    </w:p>
    <w:p w:rsidR="00B837FF" w:rsidRDefault="00B837FF">
      <w:r>
        <w:t xml:space="preserve">Window: </w:t>
      </w:r>
      <w:r w:rsidR="00F60B3E">
        <w:t xml:space="preserve"> What two examples does he use here?  </w:t>
      </w:r>
    </w:p>
    <w:p w:rsidR="00712495" w:rsidRDefault="00B837FF">
      <w:r>
        <w:t xml:space="preserve">Door: Why use these two examples? </w:t>
      </w:r>
    </w:p>
    <w:p w:rsidR="00B837FF" w:rsidRDefault="00B837FF">
      <w:pPr>
        <w:rPr>
          <w:b/>
        </w:rPr>
      </w:pPr>
    </w:p>
    <w:p w:rsidR="00B837FF" w:rsidRDefault="00F60B3E">
      <w:pPr>
        <w:rPr>
          <w:b/>
        </w:rPr>
      </w:pPr>
      <w:r w:rsidRPr="00B837FF">
        <w:rPr>
          <w:b/>
          <w:sz w:val="26"/>
          <w:szCs w:val="26"/>
        </w:rPr>
        <w:t>Section 3</w:t>
      </w:r>
      <w:r w:rsidR="00B837FF" w:rsidRPr="00B837FF">
        <w:rPr>
          <w:b/>
          <w:sz w:val="26"/>
          <w:szCs w:val="26"/>
        </w:rPr>
        <w:t>: Answer these questions in your notes</w:t>
      </w:r>
      <w:r w:rsidR="00B837FF" w:rsidRPr="00B837FF">
        <w:rPr>
          <w:b/>
        </w:rPr>
        <w:t xml:space="preserve"> </w:t>
      </w:r>
    </w:p>
    <w:p w:rsidR="00B837FF" w:rsidRDefault="005977E2">
      <w:pPr>
        <w:rPr>
          <w:b/>
        </w:rPr>
      </w:pPr>
      <w:r>
        <w:rPr>
          <w:b/>
        </w:rPr>
        <w:t>Paragraphs 21B-24</w:t>
      </w:r>
      <w:r w:rsidR="00F60B3E" w:rsidRPr="00B837FF">
        <w:rPr>
          <w:b/>
        </w:rPr>
        <w:t xml:space="preserve">: </w:t>
      </w:r>
    </w:p>
    <w:p w:rsidR="00712495" w:rsidRPr="00B837FF" w:rsidRDefault="00B837FF">
      <w:pPr>
        <w:rPr>
          <w:b/>
        </w:rPr>
      </w:pPr>
      <w:r>
        <w:t xml:space="preserve">Together: </w:t>
      </w:r>
      <w:r w:rsidR="00F60B3E">
        <w:t>What are King’s two confessions?</w:t>
      </w:r>
      <w:r w:rsidR="0022640D">
        <w:t xml:space="preserve"> (two major criticisms of the white moderate)</w:t>
      </w:r>
      <w:bookmarkStart w:id="1" w:name="_GoBack"/>
      <w:bookmarkEnd w:id="1"/>
    </w:p>
    <w:p w:rsidR="00712495" w:rsidRDefault="00B837FF">
      <w:r>
        <w:t xml:space="preserve">Window: </w:t>
      </w:r>
      <w:r w:rsidR="00F60B3E">
        <w:t xml:space="preserve">Explain his </w:t>
      </w:r>
      <w:r w:rsidR="00F60B3E">
        <w:rPr>
          <w:b/>
        </w:rPr>
        <w:t>logical counterargument</w:t>
      </w:r>
      <w:r w:rsidR="009845DD">
        <w:t xml:space="preserve"> about those who </w:t>
      </w:r>
      <w:r w:rsidR="00F60B3E">
        <w:t>agree with his goal, but not his methods.  Is his logic valid?</w:t>
      </w:r>
    </w:p>
    <w:p w:rsidR="00712495" w:rsidRDefault="00B837FF">
      <w:r>
        <w:t xml:space="preserve">Door: </w:t>
      </w:r>
      <w:r w:rsidR="00F60B3E">
        <w:t xml:space="preserve">Explain his </w:t>
      </w:r>
      <w:r w:rsidR="00F60B3E">
        <w:rPr>
          <w:b/>
        </w:rPr>
        <w:t>logical counterargument</w:t>
      </w:r>
      <w:r w:rsidR="009845DD">
        <w:t xml:space="preserve"> </w:t>
      </w:r>
      <w:r w:rsidR="0022640D">
        <w:t>about those who</w:t>
      </w:r>
      <w:r>
        <w:t xml:space="preserve"> </w:t>
      </w:r>
      <w:r w:rsidR="00F60B3E">
        <w:t>believe he should wait.  Is his logic valid?</w:t>
      </w:r>
    </w:p>
    <w:p w:rsidR="00712495" w:rsidRPr="00B837FF" w:rsidRDefault="00F60B3E">
      <w:pPr>
        <w:rPr>
          <w:sz w:val="26"/>
          <w:szCs w:val="26"/>
        </w:rPr>
      </w:pPr>
      <w:r w:rsidRPr="00B837FF">
        <w:rPr>
          <w:b/>
          <w:sz w:val="26"/>
          <w:szCs w:val="26"/>
        </w:rPr>
        <w:lastRenderedPageBreak/>
        <w:t>Section 4</w:t>
      </w:r>
      <w:r w:rsidR="00B837FF" w:rsidRPr="00B837FF">
        <w:rPr>
          <w:b/>
          <w:sz w:val="26"/>
          <w:szCs w:val="26"/>
        </w:rPr>
        <w:t>: Answer these questions in your notes</w:t>
      </w:r>
    </w:p>
    <w:p w:rsidR="00B837FF" w:rsidRPr="00B837FF" w:rsidRDefault="005977E2">
      <w:pPr>
        <w:rPr>
          <w:b/>
        </w:rPr>
      </w:pPr>
      <w:r>
        <w:rPr>
          <w:b/>
        </w:rPr>
        <w:t>Paragraphs 25-26</w:t>
      </w:r>
      <w:r w:rsidR="00F60B3E" w:rsidRPr="00B837FF">
        <w:rPr>
          <w:b/>
        </w:rPr>
        <w:t xml:space="preserve">:  </w:t>
      </w:r>
    </w:p>
    <w:p w:rsidR="00B837FF" w:rsidRDefault="00B837FF">
      <w:r>
        <w:t xml:space="preserve">Window: </w:t>
      </w:r>
      <w:r w:rsidR="00F60B3E">
        <w:t xml:space="preserve">What is he trying to explain here?  </w:t>
      </w:r>
    </w:p>
    <w:p w:rsidR="00712495" w:rsidRDefault="00B837FF">
      <w:r>
        <w:t xml:space="preserve">Door: </w:t>
      </w:r>
      <w:r w:rsidR="00F60B3E">
        <w:t>Is he appealing mainly to ethos, logos, or pathos?</w:t>
      </w:r>
    </w:p>
    <w:p w:rsidR="00712495" w:rsidRDefault="00712495"/>
    <w:p w:rsidR="00B837FF" w:rsidRDefault="005977E2">
      <w:r>
        <w:rPr>
          <w:b/>
        </w:rPr>
        <w:t>Paragraph 27</w:t>
      </w:r>
      <w:r w:rsidR="00F60B3E" w:rsidRPr="00B837FF">
        <w:rPr>
          <w:b/>
        </w:rPr>
        <w:t>:</w:t>
      </w:r>
      <w:r w:rsidR="00F60B3E">
        <w:t xml:space="preserve"> </w:t>
      </w:r>
      <w:r w:rsidR="00B837FF">
        <w:t xml:space="preserve">Again with the name dropping?  </w:t>
      </w:r>
    </w:p>
    <w:p w:rsidR="00712495" w:rsidRDefault="00B837FF">
      <w:r>
        <w:t xml:space="preserve">Together: What is his point in referencing all these names? </w:t>
      </w:r>
    </w:p>
    <w:p w:rsidR="00712495" w:rsidRDefault="00712495"/>
    <w:p w:rsidR="00B837FF" w:rsidRDefault="005977E2">
      <w:r>
        <w:rPr>
          <w:b/>
        </w:rPr>
        <w:t>Paragraph 28</w:t>
      </w:r>
      <w:r w:rsidR="00F60B3E" w:rsidRPr="00B837FF">
        <w:rPr>
          <w:b/>
        </w:rPr>
        <w:t>:</w:t>
      </w:r>
      <w:r w:rsidR="00F60B3E">
        <w:t xml:space="preserve">  </w:t>
      </w:r>
      <w:r w:rsidR="00B837FF">
        <w:t>Here’s the s</w:t>
      </w:r>
      <w:r w:rsidR="00F60B3E">
        <w:t>ummary</w:t>
      </w:r>
      <w:r w:rsidR="00B837FF">
        <w:t xml:space="preserve"> for you. Copy it into your notes. </w:t>
      </w:r>
    </w:p>
    <w:p w:rsidR="00712495" w:rsidRDefault="00F60B3E" w:rsidP="00B837FF">
      <w:pPr>
        <w:ind w:firstLine="720"/>
      </w:pPr>
      <w:r>
        <w:rPr>
          <w:i/>
        </w:rPr>
        <w:t>The only whites who get it are the ones who march with us.</w:t>
      </w:r>
    </w:p>
    <w:p w:rsidR="00712495" w:rsidRDefault="00712495"/>
    <w:p w:rsidR="00712495" w:rsidRPr="00B837FF" w:rsidRDefault="00F60B3E">
      <w:pPr>
        <w:rPr>
          <w:sz w:val="26"/>
          <w:szCs w:val="26"/>
        </w:rPr>
      </w:pPr>
      <w:r w:rsidRPr="00B837FF">
        <w:rPr>
          <w:b/>
          <w:sz w:val="26"/>
          <w:szCs w:val="26"/>
        </w:rPr>
        <w:t>Section 5</w:t>
      </w:r>
      <w:r w:rsidR="00B837FF">
        <w:rPr>
          <w:b/>
          <w:sz w:val="26"/>
          <w:szCs w:val="26"/>
        </w:rPr>
        <w:t xml:space="preserve"> </w:t>
      </w:r>
      <w:r w:rsidR="00B837FF" w:rsidRPr="00B837FF">
        <w:rPr>
          <w:b/>
          <w:sz w:val="26"/>
          <w:szCs w:val="26"/>
        </w:rPr>
        <w:t>Answer these questions in your notes</w:t>
      </w:r>
    </w:p>
    <w:p w:rsidR="00B837FF" w:rsidRDefault="005977E2">
      <w:r>
        <w:rPr>
          <w:b/>
        </w:rPr>
        <w:t>Paragraph 29-40</w:t>
      </w:r>
      <w:r w:rsidR="00F60B3E" w:rsidRPr="00B837FF">
        <w:rPr>
          <w:b/>
        </w:rPr>
        <w:t>:</w:t>
      </w:r>
      <w:r w:rsidR="00F60B3E">
        <w:t xml:space="preserve">  </w:t>
      </w:r>
    </w:p>
    <w:p w:rsidR="00712495" w:rsidRDefault="00B837FF">
      <w:r>
        <w:t>Together: Read these paragraphs</w:t>
      </w:r>
      <w:r w:rsidR="00F60B3E">
        <w:t xml:space="preserve"> quickly and </w:t>
      </w:r>
      <w:r>
        <w:t>write</w:t>
      </w:r>
      <w:r w:rsidR="00F60B3E">
        <w:t xml:space="preserve"> a brief magnet summary.</w:t>
      </w:r>
      <w:r>
        <w:t xml:space="preserve"> Set it up like this:</w:t>
      </w:r>
    </w:p>
    <w:p w:rsidR="00B837FF" w:rsidRDefault="00B837F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607EE" wp14:editId="105ADCA7">
                <wp:simplePos x="0" y="0"/>
                <wp:positionH relativeFrom="column">
                  <wp:posOffset>2924175</wp:posOffset>
                </wp:positionH>
                <wp:positionV relativeFrom="paragraph">
                  <wp:posOffset>62865</wp:posOffset>
                </wp:positionV>
                <wp:extent cx="113347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F" w:rsidRDefault="00B837FF" w:rsidP="00B837FF">
                            <w:r>
                              <w:t>Supporting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4.95pt;width:8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">
                <v:textbox>
                  <w:txbxContent>
                    <w:p w:rsidR="00B837FF" w:rsidRDefault="00B837FF" w:rsidP="00B837FF">
                      <w:r>
                        <w:t>Supporting 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7C780" wp14:editId="4BFD4900">
                <wp:simplePos x="0" y="0"/>
                <wp:positionH relativeFrom="column">
                  <wp:posOffset>428625</wp:posOffset>
                </wp:positionH>
                <wp:positionV relativeFrom="paragraph">
                  <wp:posOffset>15240</wp:posOffset>
                </wp:positionV>
                <wp:extent cx="11334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F" w:rsidRDefault="00B837FF" w:rsidP="00B837FF">
                            <w:r>
                              <w:t>Supporting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1.2pt;width:8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">
                <v:textbox>
                  <w:txbxContent>
                    <w:p w:rsidR="00B837FF" w:rsidRDefault="00B837FF" w:rsidP="00B837FF">
                      <w:r>
                        <w:t>Supporting Idea</w:t>
                      </w:r>
                    </w:p>
                  </w:txbxContent>
                </v:textbox>
              </v:shape>
            </w:pict>
          </mc:Fallback>
        </mc:AlternateContent>
      </w:r>
    </w:p>
    <w:p w:rsidR="00712495" w:rsidRDefault="00B837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5420" wp14:editId="75362245">
                <wp:simplePos x="0" y="0"/>
                <wp:positionH relativeFrom="column">
                  <wp:posOffset>1933575</wp:posOffset>
                </wp:positionH>
                <wp:positionV relativeFrom="paragraph">
                  <wp:posOffset>92075</wp:posOffset>
                </wp:positionV>
                <wp:extent cx="88582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F" w:rsidRDefault="00B837FF">
                            <w: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7.25pt;width:6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">
                <v:textbox>
                  <w:txbxContent>
                    <w:p w:rsidR="00B837FF" w:rsidRDefault="00B837FF">
                      <w: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</w:p>
    <w:p w:rsidR="00712495" w:rsidRDefault="00B837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EB233" wp14:editId="05171F87">
                <wp:simplePos x="0" y="0"/>
                <wp:positionH relativeFrom="column">
                  <wp:posOffset>581025</wp:posOffset>
                </wp:positionH>
                <wp:positionV relativeFrom="paragraph">
                  <wp:posOffset>264160</wp:posOffset>
                </wp:positionV>
                <wp:extent cx="113347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F" w:rsidRDefault="00B837FF" w:rsidP="00B837FF">
                            <w:r>
                              <w:t>Supporting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75pt;margin-top:20.8pt;width:8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">
                <v:textbox>
                  <w:txbxContent>
                    <w:p w:rsidR="00B837FF" w:rsidRDefault="00B837FF" w:rsidP="00B837FF">
                      <w:r>
                        <w:t>Supporting 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16FF7" wp14:editId="3B612568">
                <wp:simplePos x="0" y="0"/>
                <wp:positionH relativeFrom="column">
                  <wp:posOffset>2924175</wp:posOffset>
                </wp:positionH>
                <wp:positionV relativeFrom="paragraph">
                  <wp:posOffset>178435</wp:posOffset>
                </wp:positionV>
                <wp:extent cx="1133475" cy="2571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F" w:rsidRDefault="00B837FF" w:rsidP="00B837FF">
                            <w:r>
                              <w:t>Supporting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25pt;margin-top:14.05pt;width:89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HDJAIAAEs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">
                <v:textbox>
                  <w:txbxContent>
                    <w:p w:rsidR="00B837FF" w:rsidRDefault="00B837FF" w:rsidP="00B837FF">
                      <w:r>
                        <w:t>Supporting Idea</w:t>
                      </w:r>
                    </w:p>
                  </w:txbxContent>
                </v:textbox>
              </v:shape>
            </w:pict>
          </mc:Fallback>
        </mc:AlternateContent>
      </w:r>
    </w:p>
    <w:p w:rsidR="00712495" w:rsidRDefault="00712495"/>
    <w:p w:rsidR="00712495" w:rsidRDefault="00712495"/>
    <w:p w:rsidR="00B837FF" w:rsidRDefault="005977E2">
      <w:r>
        <w:rPr>
          <w:b/>
        </w:rPr>
        <w:t>Paragraph 41</w:t>
      </w:r>
      <w:r w:rsidR="00F60B3E" w:rsidRPr="00B837FF">
        <w:rPr>
          <w:b/>
        </w:rPr>
        <w:t>-End:</w:t>
      </w:r>
      <w:r w:rsidR="00F60B3E">
        <w:t xml:space="preserve">  </w:t>
      </w:r>
    </w:p>
    <w:p w:rsidR="00712495" w:rsidRDefault="00B837FF">
      <w:r>
        <w:t xml:space="preserve">Together: </w:t>
      </w:r>
      <w:r w:rsidR="00F60B3E">
        <w:t>Why is his closing an excellent example of Pathos?</w:t>
      </w:r>
    </w:p>
    <w:p w:rsidR="00712495" w:rsidRDefault="00712495"/>
    <w:p w:rsidR="00F60B3E" w:rsidRDefault="00F60B3E"/>
    <w:p w:rsidR="00712495" w:rsidRDefault="00712495"/>
    <w:p w:rsidR="00712495" w:rsidRDefault="00712495"/>
    <w:p w:rsidR="00712495" w:rsidRDefault="00712495"/>
    <w:p w:rsidR="00712495" w:rsidRDefault="00712495"/>
    <w:sectPr w:rsidR="00712495" w:rsidSect="00B837F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2495"/>
    <w:rsid w:val="0022640D"/>
    <w:rsid w:val="005977E2"/>
    <w:rsid w:val="00712495"/>
    <w:rsid w:val="009845DD"/>
    <w:rsid w:val="00B837FF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B837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B837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7</cp:revision>
  <cp:lastPrinted>2015-02-23T19:25:00Z</cp:lastPrinted>
  <dcterms:created xsi:type="dcterms:W3CDTF">2015-02-23T19:25:00Z</dcterms:created>
  <dcterms:modified xsi:type="dcterms:W3CDTF">2015-03-04T13:43:00Z</dcterms:modified>
</cp:coreProperties>
</file>