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FD" w:rsidRPr="00503FFD" w:rsidRDefault="00503FFD" w:rsidP="00503FFD">
      <w:pPr>
        <w:jc w:val="center"/>
        <w:rPr>
          <w:b/>
        </w:rPr>
      </w:pPr>
      <w:r w:rsidRPr="00503FFD">
        <w:rPr>
          <w:b/>
        </w:rPr>
        <w:t>C-S-E-T Response Rubric</w:t>
      </w:r>
    </w:p>
    <w:p w:rsidR="00503FFD" w:rsidRPr="00503FFD" w:rsidRDefault="00503FFD" w:rsidP="00503FFD">
      <w:pPr>
        <w:tabs>
          <w:tab w:val="left" w:pos="1695"/>
        </w:tabs>
        <w:spacing w:after="0" w:line="240" w:lineRule="auto"/>
      </w:pPr>
      <w:r w:rsidRPr="00503FFD">
        <w:t xml:space="preserve">Scoring: 8-7 Advanced  </w:t>
      </w:r>
      <w:r w:rsidRPr="00503FFD">
        <w:tab/>
      </w:r>
      <w:r w:rsidRPr="00503FFD">
        <w:tab/>
        <w:t>6 Proficient</w:t>
      </w:r>
      <w:r w:rsidRPr="00503FFD">
        <w:tab/>
      </w:r>
      <w:r w:rsidRPr="00503FFD">
        <w:tab/>
        <w:t>5-4 Needs Improvement</w:t>
      </w:r>
      <w:r w:rsidRPr="00503FFD">
        <w:tab/>
      </w:r>
      <w:r w:rsidRPr="00503FFD">
        <w:tab/>
        <w:t>3-0 Re-Do</w:t>
      </w:r>
    </w:p>
    <w:tbl>
      <w:tblPr>
        <w:tblStyle w:val="TableGrid"/>
        <w:tblpPr w:leftFromText="180" w:rightFromText="180" w:vertAnchor="page" w:horzAnchor="margin" w:tblpY="2056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503FFD" w:rsidRPr="00503FFD" w:rsidTr="00503FFD">
        <w:tc>
          <w:tcPr>
            <w:tcW w:w="1667" w:type="pct"/>
          </w:tcPr>
          <w:p w:rsidR="00503FFD" w:rsidRPr="00503FFD" w:rsidRDefault="00503FFD" w:rsidP="00503FFD">
            <w:r w:rsidRPr="00503FFD">
              <w:t>2 –</w:t>
            </w:r>
            <w:r w:rsidRPr="00503FFD">
              <w:rPr>
                <w:b/>
              </w:rPr>
              <w:t xml:space="preserve"> Claim</w:t>
            </w:r>
            <w:r w:rsidRPr="00503FFD">
              <w:t xml:space="preserve"> correctly and insightfully answers the prompt</w:t>
            </w:r>
          </w:p>
          <w:p w:rsidR="00503FFD" w:rsidRPr="00503FFD" w:rsidRDefault="00503FFD" w:rsidP="00503FFD"/>
        </w:tc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1- </w:t>
            </w:r>
            <w:r w:rsidRPr="00503FFD">
              <w:rPr>
                <w:b/>
              </w:rPr>
              <w:t>Claim</w:t>
            </w:r>
            <w:r w:rsidRPr="00503FFD">
              <w:t xml:space="preserve"> only partially answers the question</w:t>
            </w:r>
          </w:p>
        </w:tc>
        <w:tc>
          <w:tcPr>
            <w:tcW w:w="1666" w:type="pct"/>
          </w:tcPr>
          <w:p w:rsidR="00503FFD" w:rsidRPr="00503FFD" w:rsidRDefault="00503FFD" w:rsidP="00503FFD">
            <w:r w:rsidRPr="00503FFD">
              <w:t xml:space="preserve">0 – </w:t>
            </w:r>
            <w:r w:rsidRPr="00503FFD">
              <w:rPr>
                <w:b/>
              </w:rPr>
              <w:t>Claim</w:t>
            </w:r>
            <w:r w:rsidRPr="00503FFD">
              <w:t xml:space="preserve"> is missing and/or incorrect. (You didn’t answer the question asked!)</w:t>
            </w:r>
          </w:p>
        </w:tc>
      </w:tr>
      <w:tr w:rsidR="00503FFD" w:rsidRPr="00503FFD" w:rsidTr="00503FFD"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2 – </w:t>
            </w:r>
            <w:r w:rsidRPr="00503FFD">
              <w:rPr>
                <w:b/>
              </w:rPr>
              <w:t>Support/Set up</w:t>
            </w:r>
            <w:r w:rsidRPr="00503FFD">
              <w:t xml:space="preserve"> provided clearly demonstrates the thinking behind the claim</w:t>
            </w:r>
            <w:r>
              <w:t xml:space="preserve"> and sets up the general information to introduce the evidence.</w:t>
            </w:r>
          </w:p>
        </w:tc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1- </w:t>
            </w:r>
            <w:r w:rsidRPr="00503FFD">
              <w:rPr>
                <w:b/>
              </w:rPr>
              <w:t>Support/Set up</w:t>
            </w:r>
            <w:r w:rsidRPr="00503FFD">
              <w:t xml:space="preserve"> provided is not fully explained or not clear</w:t>
            </w:r>
          </w:p>
        </w:tc>
        <w:tc>
          <w:tcPr>
            <w:tcW w:w="1666" w:type="pct"/>
          </w:tcPr>
          <w:p w:rsidR="00503FFD" w:rsidRPr="00503FFD" w:rsidRDefault="00503FFD" w:rsidP="00503FFD">
            <w:r w:rsidRPr="00503FFD">
              <w:t xml:space="preserve">0 – </w:t>
            </w:r>
            <w:r w:rsidRPr="00503FFD">
              <w:rPr>
                <w:b/>
              </w:rPr>
              <w:t>Support/ Set up</w:t>
            </w:r>
            <w:r w:rsidRPr="00503FFD">
              <w:t xml:space="preserve"> is missing, insufficient, irrelevant/ inaccurate.</w:t>
            </w:r>
          </w:p>
        </w:tc>
      </w:tr>
      <w:tr w:rsidR="00503FFD" w:rsidRPr="00503FFD" w:rsidTr="00503FFD">
        <w:tc>
          <w:tcPr>
            <w:tcW w:w="1667" w:type="pct"/>
          </w:tcPr>
          <w:p w:rsidR="00503FFD" w:rsidRPr="00503FFD" w:rsidRDefault="00503FFD" w:rsidP="00503FFD">
            <w:r w:rsidRPr="00503FFD">
              <w:t>2 –</w:t>
            </w:r>
            <w:r w:rsidRPr="00503FFD">
              <w:rPr>
                <w:b/>
              </w:rPr>
              <w:t xml:space="preserve"> Evidence</w:t>
            </w:r>
            <w:r w:rsidRPr="00503FFD">
              <w:t xml:space="preserve"> is relevant to the claim and is specific. (Quotations or other details from the text).</w:t>
            </w:r>
          </w:p>
        </w:tc>
        <w:tc>
          <w:tcPr>
            <w:tcW w:w="1667" w:type="pct"/>
          </w:tcPr>
          <w:p w:rsidR="00503FFD" w:rsidRPr="00503FFD" w:rsidRDefault="00503FFD" w:rsidP="00503FFD">
            <w:r w:rsidRPr="00503FFD">
              <w:t>1 –</w:t>
            </w:r>
            <w:r w:rsidRPr="00503FFD">
              <w:rPr>
                <w:b/>
              </w:rPr>
              <w:t xml:space="preserve"> Evidence</w:t>
            </w:r>
            <w:r w:rsidRPr="00503FFD">
              <w:t xml:space="preserve"> is related to the claim and support, but may not fully reinforce them. </w:t>
            </w:r>
          </w:p>
        </w:tc>
        <w:tc>
          <w:tcPr>
            <w:tcW w:w="1666" w:type="pct"/>
          </w:tcPr>
          <w:p w:rsidR="00503FFD" w:rsidRPr="00503FFD" w:rsidRDefault="00503FFD" w:rsidP="00503FFD">
            <w:r w:rsidRPr="00503FFD">
              <w:t xml:space="preserve">0 – </w:t>
            </w:r>
            <w:r w:rsidRPr="00503FFD">
              <w:rPr>
                <w:b/>
              </w:rPr>
              <w:t>Evidence</w:t>
            </w:r>
            <w:r w:rsidRPr="00503FFD">
              <w:t xml:space="preserve"> is missing or completely unrelated to the claim</w:t>
            </w:r>
          </w:p>
        </w:tc>
      </w:tr>
      <w:tr w:rsidR="00503FFD" w:rsidRPr="00503FFD" w:rsidTr="00503FFD"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2 – </w:t>
            </w:r>
            <w:r w:rsidRPr="00503FFD">
              <w:rPr>
                <w:b/>
              </w:rPr>
              <w:t xml:space="preserve">Tie in </w:t>
            </w:r>
            <w:r w:rsidRPr="00503FFD">
              <w:t xml:space="preserve">directly demonstrates how each piece of evidence supports the claim. </w:t>
            </w:r>
          </w:p>
        </w:tc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1 - </w:t>
            </w:r>
            <w:r w:rsidRPr="00503FFD">
              <w:rPr>
                <w:b/>
              </w:rPr>
              <w:t xml:space="preserve">Tie in </w:t>
            </w:r>
            <w:r w:rsidRPr="00503FFD">
              <w:t xml:space="preserve">attempts to demonstrate how each piece of evidence supports the claim but is not clear. </w:t>
            </w:r>
          </w:p>
        </w:tc>
        <w:tc>
          <w:tcPr>
            <w:tcW w:w="1666" w:type="pct"/>
          </w:tcPr>
          <w:p w:rsidR="00503FFD" w:rsidRPr="00503FFD" w:rsidRDefault="00503FFD" w:rsidP="00503FFD">
            <w:r w:rsidRPr="00503FFD">
              <w:t xml:space="preserve">0 – </w:t>
            </w:r>
            <w:r w:rsidRPr="00503FFD">
              <w:rPr>
                <w:b/>
              </w:rPr>
              <w:t>Tie in</w:t>
            </w:r>
            <w:r w:rsidRPr="00503FFD">
              <w:rPr>
                <w:b/>
                <w:i/>
              </w:rPr>
              <w:t xml:space="preserve"> </w:t>
            </w:r>
            <w:r w:rsidRPr="00503FFD">
              <w:t xml:space="preserve">is missing or unrelated to the piece of evidence and/or the claim. </w:t>
            </w:r>
          </w:p>
        </w:tc>
      </w:tr>
    </w:tbl>
    <w:p w:rsidR="00503FFD" w:rsidRDefault="00503FFD" w:rsidP="00503FFD">
      <w:pPr>
        <w:tabs>
          <w:tab w:val="left" w:pos="1695"/>
        </w:tabs>
        <w:spacing w:line="240" w:lineRule="auto"/>
        <w:jc w:val="both"/>
      </w:pPr>
      <w:r w:rsidRPr="00503FFD">
        <w:t xml:space="preserve">              </w:t>
      </w:r>
      <w:r w:rsidR="00737F74">
        <w:t xml:space="preserve"> (A-B)</w:t>
      </w:r>
      <w:r w:rsidR="00737F74">
        <w:tab/>
        <w:t xml:space="preserve">                    </w:t>
      </w:r>
      <w:r w:rsidR="00737F74">
        <w:tab/>
        <w:t>(</w:t>
      </w:r>
      <w:r w:rsidRPr="00503FFD">
        <w:t>C)</w:t>
      </w:r>
      <w:r w:rsidRPr="00503FFD">
        <w:tab/>
      </w:r>
      <w:r w:rsidRPr="00503FFD">
        <w:tab/>
      </w:r>
      <w:r w:rsidRPr="00503FFD">
        <w:tab/>
      </w:r>
      <w:r w:rsidRPr="00503FFD">
        <w:tab/>
        <w:t>(D)</w:t>
      </w:r>
      <w:r w:rsidRPr="00503FFD">
        <w:tab/>
      </w:r>
      <w:r w:rsidRPr="00503FFD">
        <w:tab/>
      </w:r>
      <w:r w:rsidRPr="00503FFD">
        <w:tab/>
      </w:r>
      <w:r w:rsidRPr="00503FFD">
        <w:tab/>
        <w:t>(F)</w:t>
      </w:r>
      <w:r w:rsidRPr="00503FFD">
        <w:tab/>
      </w:r>
    </w:p>
    <w:p w:rsidR="00503FFD" w:rsidRDefault="00503FFD" w:rsidP="00503FFD">
      <w:pPr>
        <w:tabs>
          <w:tab w:val="left" w:pos="1695"/>
        </w:tabs>
        <w:spacing w:line="240" w:lineRule="auto"/>
        <w:jc w:val="both"/>
      </w:pPr>
      <w:r>
        <w:t>Score: ______/______</w:t>
      </w:r>
    </w:p>
    <w:p w:rsidR="00503FFD" w:rsidRDefault="00503FFD" w:rsidP="00503FFD">
      <w:pPr>
        <w:tabs>
          <w:tab w:val="left" w:pos="1695"/>
        </w:tabs>
        <w:spacing w:line="240" w:lineRule="auto"/>
        <w:jc w:val="both"/>
      </w:pPr>
    </w:p>
    <w:tbl>
      <w:tblPr>
        <w:tblStyle w:val="TableGrid"/>
        <w:tblpPr w:leftFromText="180" w:rightFromText="180" w:vertAnchor="page" w:horzAnchor="margin" w:tblpY="9496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503FFD" w:rsidRPr="00503FFD" w:rsidTr="00503FFD">
        <w:tc>
          <w:tcPr>
            <w:tcW w:w="1667" w:type="pct"/>
          </w:tcPr>
          <w:p w:rsidR="00503FFD" w:rsidRPr="00503FFD" w:rsidRDefault="00503FFD" w:rsidP="00503FFD">
            <w:r w:rsidRPr="00503FFD">
              <w:t>2 –</w:t>
            </w:r>
            <w:r w:rsidRPr="00503FFD">
              <w:rPr>
                <w:b/>
              </w:rPr>
              <w:t xml:space="preserve"> Claim</w:t>
            </w:r>
            <w:r w:rsidRPr="00503FFD">
              <w:t xml:space="preserve"> correctly and insightfully answers the prompt</w:t>
            </w:r>
          </w:p>
          <w:p w:rsidR="00503FFD" w:rsidRPr="00503FFD" w:rsidRDefault="00503FFD" w:rsidP="00503FFD"/>
        </w:tc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1- </w:t>
            </w:r>
            <w:r w:rsidRPr="00503FFD">
              <w:rPr>
                <w:b/>
              </w:rPr>
              <w:t>Claim</w:t>
            </w:r>
            <w:r w:rsidRPr="00503FFD">
              <w:t xml:space="preserve"> only partially answers the question</w:t>
            </w:r>
          </w:p>
        </w:tc>
        <w:tc>
          <w:tcPr>
            <w:tcW w:w="1666" w:type="pct"/>
          </w:tcPr>
          <w:p w:rsidR="00503FFD" w:rsidRPr="00503FFD" w:rsidRDefault="00503FFD" w:rsidP="00503FFD">
            <w:r w:rsidRPr="00503FFD">
              <w:t xml:space="preserve">0 – </w:t>
            </w:r>
            <w:r w:rsidRPr="00503FFD">
              <w:rPr>
                <w:b/>
              </w:rPr>
              <w:t>Claim</w:t>
            </w:r>
            <w:r w:rsidRPr="00503FFD">
              <w:t xml:space="preserve"> is missing and/or incorrect. (You didn’t answer the question asked!)</w:t>
            </w:r>
          </w:p>
        </w:tc>
      </w:tr>
      <w:tr w:rsidR="00503FFD" w:rsidRPr="00503FFD" w:rsidTr="00503FFD"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2 – </w:t>
            </w:r>
            <w:r w:rsidRPr="00503FFD">
              <w:rPr>
                <w:b/>
              </w:rPr>
              <w:t>Support/Set up</w:t>
            </w:r>
            <w:r w:rsidRPr="00503FFD">
              <w:t xml:space="preserve"> provided clearly demonstrates the thinking behind the claim</w:t>
            </w:r>
            <w:r>
              <w:t xml:space="preserve"> and sets up the general information to introduce the evidence.</w:t>
            </w:r>
          </w:p>
        </w:tc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1- </w:t>
            </w:r>
            <w:r w:rsidRPr="00503FFD">
              <w:rPr>
                <w:b/>
              </w:rPr>
              <w:t>Support/Set up</w:t>
            </w:r>
            <w:r w:rsidRPr="00503FFD">
              <w:t xml:space="preserve"> provided is not fully explained or not clear</w:t>
            </w:r>
          </w:p>
        </w:tc>
        <w:tc>
          <w:tcPr>
            <w:tcW w:w="1666" w:type="pct"/>
          </w:tcPr>
          <w:p w:rsidR="00503FFD" w:rsidRPr="00503FFD" w:rsidRDefault="00503FFD" w:rsidP="00503FFD">
            <w:r w:rsidRPr="00503FFD">
              <w:t xml:space="preserve">0 – </w:t>
            </w:r>
            <w:r w:rsidRPr="00503FFD">
              <w:rPr>
                <w:b/>
              </w:rPr>
              <w:t>Support/ Set up</w:t>
            </w:r>
            <w:r w:rsidRPr="00503FFD">
              <w:t xml:space="preserve"> is missing, insufficient, irrelevant/ inaccurate.</w:t>
            </w:r>
          </w:p>
        </w:tc>
      </w:tr>
      <w:tr w:rsidR="00503FFD" w:rsidRPr="00503FFD" w:rsidTr="00503FFD">
        <w:tc>
          <w:tcPr>
            <w:tcW w:w="1667" w:type="pct"/>
          </w:tcPr>
          <w:p w:rsidR="00503FFD" w:rsidRPr="00503FFD" w:rsidRDefault="00503FFD" w:rsidP="00503FFD">
            <w:r w:rsidRPr="00503FFD">
              <w:t>2 –</w:t>
            </w:r>
            <w:r w:rsidRPr="00503FFD">
              <w:rPr>
                <w:b/>
              </w:rPr>
              <w:t xml:space="preserve"> Evidence</w:t>
            </w:r>
            <w:r w:rsidRPr="00503FFD">
              <w:t xml:space="preserve"> is relevant to the claim and is specific. (Quotations or other details from the text).</w:t>
            </w:r>
          </w:p>
        </w:tc>
        <w:tc>
          <w:tcPr>
            <w:tcW w:w="1667" w:type="pct"/>
          </w:tcPr>
          <w:p w:rsidR="00503FFD" w:rsidRPr="00503FFD" w:rsidRDefault="00503FFD" w:rsidP="00503FFD">
            <w:r w:rsidRPr="00503FFD">
              <w:t>1 –</w:t>
            </w:r>
            <w:r w:rsidRPr="00503FFD">
              <w:rPr>
                <w:b/>
              </w:rPr>
              <w:t xml:space="preserve"> Evidence</w:t>
            </w:r>
            <w:r w:rsidRPr="00503FFD">
              <w:t xml:space="preserve"> is related to the claim and support, but may not fully reinforce them. </w:t>
            </w:r>
          </w:p>
        </w:tc>
        <w:tc>
          <w:tcPr>
            <w:tcW w:w="1666" w:type="pct"/>
          </w:tcPr>
          <w:p w:rsidR="00503FFD" w:rsidRPr="00503FFD" w:rsidRDefault="00503FFD" w:rsidP="00503FFD">
            <w:r w:rsidRPr="00503FFD">
              <w:t xml:space="preserve">0 – </w:t>
            </w:r>
            <w:r w:rsidRPr="00503FFD">
              <w:rPr>
                <w:b/>
              </w:rPr>
              <w:t>Evidence</w:t>
            </w:r>
            <w:r w:rsidRPr="00503FFD">
              <w:t xml:space="preserve"> is missing or completely unrelated to the claim</w:t>
            </w:r>
          </w:p>
        </w:tc>
      </w:tr>
      <w:tr w:rsidR="00503FFD" w:rsidRPr="00503FFD" w:rsidTr="00503FFD"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2 – </w:t>
            </w:r>
            <w:r w:rsidRPr="00503FFD">
              <w:rPr>
                <w:b/>
              </w:rPr>
              <w:t xml:space="preserve">Tie in </w:t>
            </w:r>
            <w:r w:rsidRPr="00503FFD">
              <w:t xml:space="preserve">directly demonstrates how each piece of evidence supports the claim. </w:t>
            </w:r>
          </w:p>
        </w:tc>
        <w:tc>
          <w:tcPr>
            <w:tcW w:w="1667" w:type="pct"/>
          </w:tcPr>
          <w:p w:rsidR="00503FFD" w:rsidRPr="00503FFD" w:rsidRDefault="00503FFD" w:rsidP="00503FFD">
            <w:r w:rsidRPr="00503FFD">
              <w:t xml:space="preserve">1 - </w:t>
            </w:r>
            <w:r w:rsidRPr="00503FFD">
              <w:rPr>
                <w:b/>
              </w:rPr>
              <w:t xml:space="preserve">Tie in </w:t>
            </w:r>
            <w:r w:rsidRPr="00503FFD">
              <w:t xml:space="preserve">attempts to demonstrate how each piece of evidence supports the claim but is not clear. </w:t>
            </w:r>
          </w:p>
        </w:tc>
        <w:tc>
          <w:tcPr>
            <w:tcW w:w="1666" w:type="pct"/>
          </w:tcPr>
          <w:p w:rsidR="00503FFD" w:rsidRPr="00503FFD" w:rsidRDefault="00503FFD" w:rsidP="00503FFD">
            <w:r w:rsidRPr="00503FFD">
              <w:t xml:space="preserve">0 – </w:t>
            </w:r>
            <w:r w:rsidRPr="00503FFD">
              <w:rPr>
                <w:b/>
              </w:rPr>
              <w:t>Tie in</w:t>
            </w:r>
            <w:r w:rsidRPr="00503FFD">
              <w:rPr>
                <w:b/>
                <w:i/>
              </w:rPr>
              <w:t xml:space="preserve"> </w:t>
            </w:r>
            <w:r w:rsidRPr="00503FFD">
              <w:t xml:space="preserve">is missing or unrelated to the piece of evidence and/or the claim. </w:t>
            </w:r>
          </w:p>
        </w:tc>
      </w:tr>
    </w:tbl>
    <w:p w:rsidR="00503FFD" w:rsidRDefault="00503FFD" w:rsidP="00503FFD">
      <w:pPr>
        <w:tabs>
          <w:tab w:val="left" w:pos="1695"/>
        </w:tabs>
        <w:spacing w:line="240" w:lineRule="auto"/>
        <w:jc w:val="both"/>
      </w:pPr>
    </w:p>
    <w:p w:rsidR="00503FFD" w:rsidRDefault="00503FFD" w:rsidP="00503FFD">
      <w:pPr>
        <w:tabs>
          <w:tab w:val="left" w:pos="1695"/>
        </w:tabs>
        <w:spacing w:line="240" w:lineRule="auto"/>
        <w:jc w:val="both"/>
      </w:pPr>
    </w:p>
    <w:p w:rsidR="00503FFD" w:rsidRDefault="00503FFD" w:rsidP="00503FFD">
      <w:pPr>
        <w:tabs>
          <w:tab w:val="left" w:pos="1695"/>
        </w:tabs>
        <w:spacing w:line="240" w:lineRule="auto"/>
        <w:jc w:val="both"/>
      </w:pPr>
    </w:p>
    <w:p w:rsidR="00503FFD" w:rsidRPr="00503FFD" w:rsidRDefault="00503FFD" w:rsidP="00503FFD">
      <w:pPr>
        <w:jc w:val="center"/>
        <w:rPr>
          <w:b/>
        </w:rPr>
      </w:pPr>
      <w:r w:rsidRPr="00503FFD">
        <w:rPr>
          <w:b/>
        </w:rPr>
        <w:t>C-S-E-T Response Rubric</w:t>
      </w:r>
    </w:p>
    <w:p w:rsidR="00503FFD" w:rsidRPr="00503FFD" w:rsidRDefault="00503FFD" w:rsidP="00503FFD">
      <w:pPr>
        <w:tabs>
          <w:tab w:val="left" w:pos="1695"/>
        </w:tabs>
        <w:spacing w:after="0" w:line="240" w:lineRule="auto"/>
      </w:pPr>
      <w:r w:rsidRPr="00503FFD">
        <w:t xml:space="preserve">Scoring: 8-7 Advanced  </w:t>
      </w:r>
      <w:r w:rsidRPr="00503FFD">
        <w:tab/>
      </w:r>
      <w:r w:rsidRPr="00503FFD">
        <w:tab/>
        <w:t>6 Proficient</w:t>
      </w:r>
      <w:r w:rsidRPr="00503FFD">
        <w:tab/>
      </w:r>
      <w:r w:rsidRPr="00503FFD">
        <w:tab/>
        <w:t>5-4 Needs Improvement</w:t>
      </w:r>
      <w:r w:rsidRPr="00503FFD">
        <w:tab/>
      </w:r>
      <w:r w:rsidRPr="00503FFD">
        <w:tab/>
        <w:t>3-0 Re-Do</w:t>
      </w:r>
    </w:p>
    <w:p w:rsidR="00503FFD" w:rsidRDefault="00503FFD" w:rsidP="00503FFD">
      <w:pPr>
        <w:tabs>
          <w:tab w:val="left" w:pos="1695"/>
        </w:tabs>
        <w:spacing w:line="240" w:lineRule="auto"/>
        <w:jc w:val="both"/>
      </w:pPr>
      <w:r w:rsidRPr="00503FFD">
        <w:t xml:space="preserve">              </w:t>
      </w:r>
      <w:r w:rsidR="00737F74">
        <w:t xml:space="preserve"> (A-B</w:t>
      </w:r>
      <w:bookmarkStart w:id="0" w:name="_GoBack"/>
      <w:bookmarkEnd w:id="0"/>
      <w:r w:rsidR="00737F74">
        <w:t>)</w:t>
      </w:r>
      <w:r w:rsidR="00737F74">
        <w:tab/>
        <w:t xml:space="preserve">                    </w:t>
      </w:r>
      <w:r w:rsidR="00737F74">
        <w:tab/>
        <w:t>(</w:t>
      </w:r>
      <w:r w:rsidRPr="00503FFD">
        <w:t>C)</w:t>
      </w:r>
      <w:r w:rsidRPr="00503FFD">
        <w:tab/>
      </w:r>
      <w:r w:rsidRPr="00503FFD">
        <w:tab/>
      </w:r>
      <w:r w:rsidRPr="00503FFD">
        <w:tab/>
      </w:r>
      <w:r w:rsidRPr="00503FFD">
        <w:tab/>
        <w:t>(D)</w:t>
      </w:r>
      <w:r w:rsidRPr="00503FFD">
        <w:tab/>
      </w:r>
      <w:r w:rsidRPr="00503FFD">
        <w:tab/>
      </w:r>
      <w:r w:rsidRPr="00503FFD">
        <w:tab/>
      </w:r>
      <w:r w:rsidRPr="00503FFD">
        <w:tab/>
        <w:t>(F)</w:t>
      </w:r>
      <w:r w:rsidRPr="00503FFD">
        <w:tab/>
      </w:r>
    </w:p>
    <w:p w:rsidR="00503FFD" w:rsidRDefault="00503FFD" w:rsidP="00503FFD">
      <w:pPr>
        <w:tabs>
          <w:tab w:val="left" w:pos="1695"/>
        </w:tabs>
        <w:spacing w:line="240" w:lineRule="auto"/>
        <w:jc w:val="both"/>
      </w:pPr>
      <w:r>
        <w:t>Score: ______/______</w:t>
      </w:r>
    </w:p>
    <w:p w:rsidR="00503FFD" w:rsidRPr="00503FFD" w:rsidRDefault="00503FFD" w:rsidP="00503FFD">
      <w:pPr>
        <w:tabs>
          <w:tab w:val="left" w:pos="1695"/>
        </w:tabs>
        <w:spacing w:line="240" w:lineRule="auto"/>
        <w:jc w:val="both"/>
      </w:pPr>
    </w:p>
    <w:p w:rsidR="00503FFD" w:rsidRPr="00503FFD" w:rsidRDefault="00503FFD" w:rsidP="00503FFD">
      <w:pPr>
        <w:tabs>
          <w:tab w:val="left" w:pos="1695"/>
        </w:tabs>
        <w:spacing w:line="240" w:lineRule="auto"/>
        <w:jc w:val="both"/>
      </w:pPr>
    </w:p>
    <w:sectPr w:rsidR="00503FFD" w:rsidRPr="00503FFD" w:rsidSect="00503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D"/>
    <w:rsid w:val="00503FFD"/>
    <w:rsid w:val="00737F74"/>
    <w:rsid w:val="00DE2187"/>
    <w:rsid w:val="00F1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2013-10-15T18:31:00Z</dcterms:created>
  <dcterms:modified xsi:type="dcterms:W3CDTF">2014-01-02T18:03:00Z</dcterms:modified>
</cp:coreProperties>
</file>