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13" w:rsidRPr="00B75F13" w:rsidRDefault="00B75F13">
      <w:pPr>
        <w:rPr>
          <w:b/>
          <w:sz w:val="30"/>
          <w:szCs w:val="30"/>
        </w:rPr>
      </w:pPr>
      <w:bookmarkStart w:id="0" w:name="_GoBack"/>
      <w:bookmarkEnd w:id="0"/>
      <w:r w:rsidRPr="00B75F13">
        <w:rPr>
          <w:b/>
          <w:sz w:val="30"/>
          <w:szCs w:val="30"/>
        </w:rPr>
        <w:t xml:space="preserve">Source #1 </w:t>
      </w:r>
    </w:p>
    <w:tbl>
      <w:tblPr>
        <w:tblW w:w="7650" w:type="dxa"/>
        <w:tblCellSpacing w:w="15" w:type="dxa"/>
        <w:tblInd w:w="225" w:type="dxa"/>
        <w:tblCellMar>
          <w:top w:w="15" w:type="dxa"/>
          <w:left w:w="15" w:type="dxa"/>
          <w:bottom w:w="15" w:type="dxa"/>
          <w:right w:w="15" w:type="dxa"/>
        </w:tblCellMar>
        <w:tblLook w:val="04A0" w:firstRow="1" w:lastRow="0" w:firstColumn="1" w:lastColumn="0" w:noHBand="0" w:noVBand="1"/>
      </w:tblPr>
      <w:tblGrid>
        <w:gridCol w:w="7650"/>
      </w:tblGrid>
      <w:tr w:rsidR="007F553B" w:rsidRPr="00B75F13" w:rsidTr="00A57303">
        <w:trPr>
          <w:tblCellSpacing w:w="15" w:type="dxa"/>
        </w:trPr>
        <w:tc>
          <w:tcPr>
            <w:tcW w:w="7590" w:type="dxa"/>
            <w:hideMark/>
          </w:tcPr>
          <w:p w:rsidR="00A57303" w:rsidRPr="00B75F13" w:rsidRDefault="00A57303" w:rsidP="00A57303">
            <w:pPr>
              <w:spacing w:before="100" w:beforeAutospacing="1" w:after="100" w:afterAutospacing="1" w:line="240" w:lineRule="auto"/>
              <w:jc w:val="center"/>
              <w:rPr>
                <w:rFonts w:eastAsia="Times New Roman" w:cs="Times New Roman"/>
                <w:b/>
                <w:bCs/>
                <w:sz w:val="30"/>
                <w:szCs w:val="30"/>
              </w:rPr>
            </w:pPr>
            <w:r w:rsidRPr="00B75F13">
              <w:rPr>
                <w:rFonts w:eastAsia="Times New Roman" w:cs="Times New Roman"/>
                <w:b/>
                <w:bCs/>
                <w:sz w:val="30"/>
                <w:szCs w:val="30"/>
              </w:rPr>
              <w:t>Milgram’s Experiment on Obedience to Authority</w:t>
            </w:r>
          </w:p>
          <w:p w:rsidR="00A57303" w:rsidRPr="00B75F13" w:rsidRDefault="00195F32" w:rsidP="00B75F13">
            <w:pPr>
              <w:spacing w:before="100" w:beforeAutospacing="1" w:after="100" w:afterAutospacing="1" w:line="240" w:lineRule="auto"/>
              <w:jc w:val="center"/>
              <w:rPr>
                <w:rFonts w:eastAsia="Times New Roman" w:cs="Times New Roman"/>
                <w:sz w:val="24"/>
                <w:szCs w:val="24"/>
              </w:rPr>
            </w:pPr>
            <w:hyperlink r:id="rId5" w:history="1">
              <w:r w:rsidR="00A57303" w:rsidRPr="00B75F13">
                <w:rPr>
                  <w:rFonts w:eastAsia="Times New Roman" w:cs="Times New Roman"/>
                  <w:sz w:val="24"/>
                  <w:szCs w:val="24"/>
                  <w:u w:val="single"/>
                </w:rPr>
                <w:t xml:space="preserve">Gregorio </w:t>
              </w:r>
              <w:proofErr w:type="spellStart"/>
              <w:r w:rsidR="00A57303" w:rsidRPr="00B75F13">
                <w:rPr>
                  <w:rFonts w:eastAsia="Times New Roman" w:cs="Times New Roman"/>
                  <w:sz w:val="24"/>
                  <w:szCs w:val="24"/>
                  <w:u w:val="single"/>
                </w:rPr>
                <w:t>Billikopf</w:t>
              </w:r>
              <w:proofErr w:type="spellEnd"/>
              <w:r w:rsidR="00A57303" w:rsidRPr="00B75F13">
                <w:rPr>
                  <w:rFonts w:eastAsia="Times New Roman" w:cs="Times New Roman"/>
                  <w:sz w:val="24"/>
                  <w:szCs w:val="24"/>
                  <w:u w:val="single"/>
                </w:rPr>
                <w:t xml:space="preserve"> </w:t>
              </w:r>
              <w:proofErr w:type="spellStart"/>
              <w:r w:rsidR="00A57303" w:rsidRPr="00B75F13">
                <w:rPr>
                  <w:rFonts w:eastAsia="Times New Roman" w:cs="Times New Roman"/>
                  <w:sz w:val="24"/>
                  <w:szCs w:val="24"/>
                  <w:u w:val="single"/>
                </w:rPr>
                <w:t>Encina</w:t>
              </w:r>
              <w:proofErr w:type="spellEnd"/>
            </w:hyperlink>
            <w:r w:rsidR="00A57303" w:rsidRPr="00B75F13">
              <w:rPr>
                <w:rFonts w:eastAsia="Times New Roman" w:cs="Times New Roman"/>
                <w:sz w:val="24"/>
                <w:szCs w:val="24"/>
              </w:rPr>
              <w:br/>
              <w:t>University of California</w:t>
            </w:r>
          </w:p>
          <w:p w:rsidR="00A57303" w:rsidRPr="00B75F13" w:rsidRDefault="00B75F13"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noProof/>
                <w:sz w:val="24"/>
                <w:szCs w:val="24"/>
              </w:rPr>
              <mc:AlternateContent>
                <mc:Choice Requires="wps">
                  <w:drawing>
                    <wp:anchor distT="0" distB="0" distL="114300" distR="114300" simplePos="0" relativeHeight="251660288" behindDoc="0" locked="0" layoutInCell="1" allowOverlap="1" wp14:anchorId="11C132F1" wp14:editId="3BCC00F2">
                      <wp:simplePos x="0" y="0"/>
                      <wp:positionH relativeFrom="column">
                        <wp:posOffset>4312920</wp:posOffset>
                      </wp:positionH>
                      <wp:positionV relativeFrom="paragraph">
                        <wp:posOffset>625475</wp:posOffset>
                      </wp:positionV>
                      <wp:extent cx="638175" cy="628650"/>
                      <wp:effectExtent l="38100" t="0" r="28575" b="57150"/>
                      <wp:wrapNone/>
                      <wp:docPr id="3" name="Straight Arrow Connector 3"/>
                      <wp:cNvGraphicFramePr/>
                      <a:graphic xmlns:a="http://schemas.openxmlformats.org/drawingml/2006/main">
                        <a:graphicData uri="http://schemas.microsoft.com/office/word/2010/wordprocessingShape">
                          <wps:wsp>
                            <wps:cNvCnPr/>
                            <wps:spPr>
                              <a:xfrm flipH="1">
                                <a:off x="0" y="0"/>
                                <a:ext cx="638175" cy="628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39.6pt;margin-top:49.25pt;width:50.25pt;height:49.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Q03QEAAAsEAAAOAAAAZHJzL2Uyb0RvYy54bWysU9uO0zAUfEfiHyy/06SttlRR0xXqcnlA&#10;ULHwAV7Hbiz5puNDk/49x04bECAkEC+WbzNnZny8ux+dZWcFyQTf8uWi5kx5GTrjTy3/8vnNiy1n&#10;CYXvhA1etfyiEr/fP3+2G2KjVqEPtlPAiMSnZogt7xFjU1VJ9sqJtAhReTrUAZxAWsKp6kAMxO5s&#10;tarrTTUE6CIEqVKi3YfpkO8Lv9ZK4ketk0JmW07asIxQxqc8VvudaE4gYm/kVYb4BxVOGE9FZ6oH&#10;gYJ9BfMLlTMSQgoaFzK4KmhtpCoeyM2y/snNYy+iKl4onBTnmNL/o5Ufzkdgpmv5mjMvHD3RI4Iw&#10;px7ZK4AwsEPwnmIMwNY5rSGmhkAHf4TrKsUjZOujBse0NfEdNUIJg+yxsWR9mbNWIzJJm5v1dvny&#10;jjNJR5vVdnNX3qKaaDJdhIRvVXAsT1qerqpmOVMJcX6fkIQQ8AbIYOvziMLY175jeInkS2Q72QLd&#10;zedVtjKJLzO8WDVhPylNkZDIqUZpRnWwwM6C2khIqTwuZya6nWHaWDsD6+L/j8Dr/QxVpVH/Bjwj&#10;SuXgcQY74wP8rjqON8l6un9LYPKdI3gK3aU8a4mGOq5kdf0duaV/XBf49z+8/wYAAP//AwBQSwME&#10;FAAGAAgAAAAhAE2K6PveAAAACgEAAA8AAABkcnMvZG93bnJldi54bWxMj0FOwzAQRfdI3MGaSuyo&#10;00qNkxCnChUgJFYNHMCNTRLVHkex26S3Z1jBcvSf/n9T7hdn2dVMYfAoYbNOgBlsvR6wk/D1+fqY&#10;AQtRoVbWo5FwMwH21f1dqQrtZzyaaxM7RiUYCiWhj3EsOA9tb5wKaz8apOzbT05FOqeO60nNVO4s&#10;3yZJyp0akBZ6NZpDb9pzc3ES6ox/4Pl2EKF5b1Nt5+XlrX6W8mG11E/AolniHwy/+qQOFTmd/AV1&#10;YFZCKvItoRLybAeMACFyAexEZC52wKuS/3+h+gEAAP//AwBQSwECLQAUAAYACAAAACEAtoM4kv4A&#10;AADhAQAAEwAAAAAAAAAAAAAAAAAAAAAAW0NvbnRlbnRfVHlwZXNdLnhtbFBLAQItABQABgAIAAAA&#10;IQA4/SH/1gAAAJQBAAALAAAAAAAAAAAAAAAAAC8BAABfcmVscy8ucmVsc1BLAQItABQABgAIAAAA&#10;IQBR97Q03QEAAAsEAAAOAAAAAAAAAAAAAAAAAC4CAABkcnMvZTJvRG9jLnhtbFBLAQItABQABgAI&#10;AAAAIQBNiuj73gAAAAoBAAAPAAAAAAAAAAAAAAAAADcEAABkcnMvZG93bnJldi54bWxQSwUGAAAA&#10;AAQABADzAAAAQgUAAAAA&#10;" strokecolor="#4579b8 [3044]">
                      <v:stroke endarrow="open"/>
                    </v:shape>
                  </w:pict>
                </mc:Fallback>
              </mc:AlternateContent>
            </w:r>
            <w:r w:rsidR="000B7428" w:rsidRPr="00B75F13">
              <w:rPr>
                <w:rFonts w:eastAsia="Times New Roman" w:cs="Times New Roman"/>
                <w:noProof/>
                <w:sz w:val="24"/>
                <w:szCs w:val="24"/>
              </w:rPr>
              <mc:AlternateContent>
                <mc:Choice Requires="wps">
                  <w:drawing>
                    <wp:anchor distT="0" distB="0" distL="114300" distR="114300" simplePos="0" relativeHeight="251659264" behindDoc="0" locked="0" layoutInCell="1" allowOverlap="1" wp14:anchorId="14908BA4" wp14:editId="0849C96E">
                      <wp:simplePos x="0" y="0"/>
                      <wp:positionH relativeFrom="column">
                        <wp:posOffset>5065395</wp:posOffset>
                      </wp:positionH>
                      <wp:positionV relativeFrom="paragraph">
                        <wp:posOffset>263525</wp:posOffset>
                      </wp:positionV>
                      <wp:extent cx="1333500" cy="2552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33350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303" w:rsidRPr="000B7428" w:rsidRDefault="00A57303" w:rsidP="000B7428">
                                  <w:pPr>
                                    <w:spacing w:line="240" w:lineRule="auto"/>
                                    <w:rPr>
                                      <w:sz w:val="20"/>
                                      <w:szCs w:val="20"/>
                                    </w:rPr>
                                  </w:pPr>
                                  <w:r w:rsidRPr="000B7428">
                                    <w:rPr>
                                      <w:sz w:val="20"/>
                                      <w:szCs w:val="20"/>
                                    </w:rPr>
                                    <w:t xml:space="preserve">Here is </w:t>
                                  </w:r>
                                  <w:proofErr w:type="spellStart"/>
                                  <w:r w:rsidRPr="000B7428">
                                    <w:rPr>
                                      <w:sz w:val="20"/>
                                      <w:szCs w:val="20"/>
                                    </w:rPr>
                                    <w:t>Encina’s</w:t>
                                  </w:r>
                                  <w:proofErr w:type="spellEnd"/>
                                  <w:r w:rsidRPr="000B7428">
                                    <w:rPr>
                                      <w:sz w:val="20"/>
                                      <w:szCs w:val="20"/>
                                    </w:rPr>
                                    <w:t xml:space="preserve"> claim. Why might he argue that these types of people should read Milgram’s book? </w:t>
                                  </w:r>
                                </w:p>
                                <w:p w:rsidR="00A57303" w:rsidRDefault="00A57303" w:rsidP="000B7428">
                                  <w:pPr>
                                    <w:spacing w:line="240" w:lineRule="auto"/>
                                    <w:rPr>
                                      <w:sz w:val="20"/>
                                      <w:szCs w:val="20"/>
                                    </w:rPr>
                                  </w:pPr>
                                </w:p>
                                <w:p w:rsidR="000B7428" w:rsidRDefault="000B7428" w:rsidP="000B7428">
                                  <w:pPr>
                                    <w:spacing w:line="240" w:lineRule="auto"/>
                                    <w:rPr>
                                      <w:sz w:val="20"/>
                                      <w:szCs w:val="20"/>
                                    </w:rPr>
                                  </w:pPr>
                                </w:p>
                                <w:p w:rsidR="000B7428" w:rsidRPr="000B7428" w:rsidRDefault="000B7428" w:rsidP="000B7428">
                                  <w:pPr>
                                    <w:spacing w:line="240" w:lineRule="auto"/>
                                    <w:rPr>
                                      <w:sz w:val="20"/>
                                      <w:szCs w:val="20"/>
                                    </w:rPr>
                                  </w:pPr>
                                </w:p>
                                <w:p w:rsidR="00A57303" w:rsidRPr="000B7428" w:rsidRDefault="000B7428" w:rsidP="000B7428">
                                  <w:pPr>
                                    <w:spacing w:line="240" w:lineRule="auto"/>
                                    <w:rPr>
                                      <w:sz w:val="20"/>
                                      <w:szCs w:val="20"/>
                                    </w:rPr>
                                  </w:pPr>
                                  <w:r w:rsidRPr="000B7428">
                                    <w:rPr>
                                      <w:sz w:val="20"/>
                                      <w:szCs w:val="20"/>
                                    </w:rPr>
                                    <w:t>Why might this</w:t>
                                  </w:r>
                                  <w:r w:rsidR="00A57303" w:rsidRPr="000B7428">
                                    <w:rPr>
                                      <w:sz w:val="20"/>
                                      <w:szCs w:val="20"/>
                                    </w:rPr>
                                    <w:t xml:space="preserve"> resear</w:t>
                                  </w:r>
                                  <w:r w:rsidRPr="000B7428">
                                    <w:rPr>
                                      <w:sz w:val="20"/>
                                      <w:szCs w:val="20"/>
                                    </w:rPr>
                                    <w:t>cher want a variety of people for</w:t>
                                  </w:r>
                                  <w:r w:rsidR="00A57303" w:rsidRPr="000B7428">
                                    <w:rPr>
                                      <w:sz w:val="20"/>
                                      <w:szCs w:val="20"/>
                                    </w:rPr>
                                    <w:t xml:space="preserve"> this experiment?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85pt;margin-top:20.75pt;width:105pt;height:20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kiYkgIAALMFAAAOAAAAZHJzL2Uyb0RvYy54bWysVE1v2zAMvQ/YfxB0X524SbsFdYosRYcB&#10;QVusHXpWZKkRKomapMTOfv0o2flo10uHXWxSfKTIJ5IXl63RZCN8UGArOjwZUCIsh1rZp4r+fLj+&#10;9JmSEJmtmQYrKroVgV5OP364aNxElLACXQtPMIgNk8ZVdBWjmxRF4CthWDgBJywaJXjDIqr+qag9&#10;azC60UU5GJwVDfjaeeAiBDy96ox0muNLKXi8lTKISHRFMbeYvz5/l+lbTC/Y5Mkzt1K8T4P9QxaG&#10;KYuX7kNdscjI2qu/QhnFPQSQ8YSDKUBKxUWuAasZDl5Vc79iTuRakJzg9jSF/xeW32zuPFF1RUtK&#10;LDP4RA+ijeQrtKRM7DQuTBB07xAWWzzGV96dBzxMRbfSm/THcgjakeftntsUjCen09PT8QBNHG3l&#10;eFyeo4Lxi4O78yF+E2BIEirq8fEyp2yzCLGD7iDptgBa1ddK66ykhhFz7cmG4VPrmJPE4C9Q2pKm&#10;omeYSA78wpZC7/2XmvHnPr0jFMbTNl0ncmv1aSWKOiqyFLdaJIy2P4REajMjb+TIOBd2n2dGJ5TE&#10;it7j2OMPWb3HuasDPfLNYOPe2SgLvmPpJbX1845a2eHxDY/qTmJsl23fOkuot9g5HrrJC45fKyR6&#10;wUK8Yx5HDTsC10e8xY/UgK8DvUTJCvzvt84THicArZQ0OLoVDb/WzAtK9HeLs/FlOBqlWc/KaHxe&#10;ouKPLctji12bOWDLDHFROZ7FhI96J0oP5hG3zCzdiiZmOd5d0bgT57FbKLiluJjNMgin27G4sPeO&#10;p9CJ3tRgD+0j865v8IizcQO7IWeTV33eYZOnhdk6glR5CBLBHas98bgZ8hj1WyytnmM9ow67dvoH&#10;AAD//wMAUEsDBBQABgAIAAAAIQAvIsvs3QAAAAsBAAAPAAAAZHJzL2Rvd25yZXYueG1sTI/BTsMw&#10;DIbvSLxDZCRuLBlstCtNJ0CDCycG4uw1WRLROFWTdeXtSU9w9O9Pvz/X28l3bNRDdIEkLBcCmKY2&#10;KEdGwufHy00JLCYkhV0gLeFHR9g2lxc1Viqc6V2P+2RYLqFYoQSbUl9xHlurPcZF6DXl3TEMHlMe&#10;B8PVgOdc7jt+K8Q99+goX7DY62er2+/9yUvYPZmNaUsc7K5Uzo3T1/HNvEp5fTU9PgBLekp/MMz6&#10;WR2a7HQIJ1KRdRKKTVFkVMJquQY2A0LMySEnq7s18Kbm/39ofgEAAP//AwBQSwECLQAUAAYACAAA&#10;ACEAtoM4kv4AAADhAQAAEwAAAAAAAAAAAAAAAAAAAAAAW0NvbnRlbnRfVHlwZXNdLnhtbFBLAQIt&#10;ABQABgAIAAAAIQA4/SH/1gAAAJQBAAALAAAAAAAAAAAAAAAAAC8BAABfcmVscy8ucmVsc1BLAQIt&#10;ABQABgAIAAAAIQA49kiYkgIAALMFAAAOAAAAAAAAAAAAAAAAAC4CAABkcnMvZTJvRG9jLnhtbFBL&#10;AQItABQABgAIAAAAIQAvIsvs3QAAAAsBAAAPAAAAAAAAAAAAAAAAAOwEAABkcnMvZG93bnJldi54&#10;bWxQSwUGAAAAAAQABADzAAAA9gUAAAAA&#10;" fillcolor="white [3201]" strokeweight=".5pt">
                      <v:textbox>
                        <w:txbxContent>
                          <w:p w:rsidR="00A57303" w:rsidRPr="000B7428" w:rsidRDefault="00A57303" w:rsidP="000B7428">
                            <w:pPr>
                              <w:spacing w:line="240" w:lineRule="auto"/>
                              <w:rPr>
                                <w:sz w:val="20"/>
                                <w:szCs w:val="20"/>
                              </w:rPr>
                            </w:pPr>
                            <w:r w:rsidRPr="000B7428">
                              <w:rPr>
                                <w:sz w:val="20"/>
                                <w:szCs w:val="20"/>
                              </w:rPr>
                              <w:t xml:space="preserve">Here is </w:t>
                            </w:r>
                            <w:proofErr w:type="spellStart"/>
                            <w:r w:rsidRPr="000B7428">
                              <w:rPr>
                                <w:sz w:val="20"/>
                                <w:szCs w:val="20"/>
                              </w:rPr>
                              <w:t>Encina’s</w:t>
                            </w:r>
                            <w:proofErr w:type="spellEnd"/>
                            <w:r w:rsidRPr="000B7428">
                              <w:rPr>
                                <w:sz w:val="20"/>
                                <w:szCs w:val="20"/>
                              </w:rPr>
                              <w:t xml:space="preserve"> claim. Why might he argue that these types of people should read Milgram’s book? </w:t>
                            </w:r>
                          </w:p>
                          <w:p w:rsidR="00A57303" w:rsidRDefault="00A57303" w:rsidP="000B7428">
                            <w:pPr>
                              <w:spacing w:line="240" w:lineRule="auto"/>
                              <w:rPr>
                                <w:sz w:val="20"/>
                                <w:szCs w:val="20"/>
                              </w:rPr>
                            </w:pPr>
                          </w:p>
                          <w:p w:rsidR="000B7428" w:rsidRDefault="000B7428" w:rsidP="000B7428">
                            <w:pPr>
                              <w:spacing w:line="240" w:lineRule="auto"/>
                              <w:rPr>
                                <w:sz w:val="20"/>
                                <w:szCs w:val="20"/>
                              </w:rPr>
                            </w:pPr>
                          </w:p>
                          <w:p w:rsidR="000B7428" w:rsidRPr="000B7428" w:rsidRDefault="000B7428" w:rsidP="000B7428">
                            <w:pPr>
                              <w:spacing w:line="240" w:lineRule="auto"/>
                              <w:rPr>
                                <w:sz w:val="20"/>
                                <w:szCs w:val="20"/>
                              </w:rPr>
                            </w:pPr>
                          </w:p>
                          <w:p w:rsidR="00A57303" w:rsidRPr="000B7428" w:rsidRDefault="000B7428" w:rsidP="000B7428">
                            <w:pPr>
                              <w:spacing w:line="240" w:lineRule="auto"/>
                              <w:rPr>
                                <w:sz w:val="20"/>
                                <w:szCs w:val="20"/>
                              </w:rPr>
                            </w:pPr>
                            <w:r w:rsidRPr="000B7428">
                              <w:rPr>
                                <w:sz w:val="20"/>
                                <w:szCs w:val="20"/>
                              </w:rPr>
                              <w:t>Why might this</w:t>
                            </w:r>
                            <w:r w:rsidR="00A57303" w:rsidRPr="000B7428">
                              <w:rPr>
                                <w:sz w:val="20"/>
                                <w:szCs w:val="20"/>
                              </w:rPr>
                              <w:t xml:space="preserve"> resear</w:t>
                            </w:r>
                            <w:r w:rsidRPr="000B7428">
                              <w:rPr>
                                <w:sz w:val="20"/>
                                <w:szCs w:val="20"/>
                              </w:rPr>
                              <w:t>cher want a variety of people for</w:t>
                            </w:r>
                            <w:r w:rsidR="00A57303" w:rsidRPr="000B7428">
                              <w:rPr>
                                <w:sz w:val="20"/>
                                <w:szCs w:val="20"/>
                              </w:rPr>
                              <w:t xml:space="preserve"> this experiment? </w:t>
                            </w:r>
                          </w:p>
                        </w:txbxContent>
                      </v:textbox>
                    </v:shape>
                  </w:pict>
                </mc:Fallback>
              </mc:AlternateContent>
            </w:r>
            <w:r w:rsidR="00A57303" w:rsidRPr="00B75F13">
              <w:rPr>
                <w:rFonts w:eastAsia="Times New Roman" w:cs="Times New Roman"/>
                <w:sz w:val="24"/>
                <w:szCs w:val="24"/>
              </w:rPr>
              <w:t xml:space="preserve">Why </w:t>
            </w:r>
            <w:proofErr w:type="gramStart"/>
            <w:r w:rsidR="00A57303" w:rsidRPr="00B75F13">
              <w:rPr>
                <w:rFonts w:eastAsia="Times New Roman" w:cs="Times New Roman"/>
                <w:sz w:val="24"/>
                <w:szCs w:val="24"/>
              </w:rPr>
              <w:t>is it</w:t>
            </w:r>
            <w:proofErr w:type="gramEnd"/>
            <w:r w:rsidR="00A57303" w:rsidRPr="00B75F13">
              <w:rPr>
                <w:rFonts w:eastAsia="Times New Roman" w:cs="Times New Roman"/>
                <w:sz w:val="24"/>
                <w:szCs w:val="24"/>
              </w:rPr>
              <w:t xml:space="preserve"> so many people obey when they feel coerced? Social psychologist Stanley Milgram researched the effect of authority on obedience. He concluded people obey either out of fear or out of a desire to appear cooperative--even when acting against their own better judgment and desires. Milgram’s classic yet controversial experiment illustrates people's reluctance to confront those who abuse power. It is my opinion that Milgram's book should be required reading (see References below) for anyone in supervisory or management positions.</w:t>
            </w:r>
          </w:p>
          <w:p w:rsidR="00A57303" w:rsidRPr="00B75F13" w:rsidRDefault="00A57303"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noProof/>
                <w:sz w:val="24"/>
                <w:szCs w:val="24"/>
              </w:rPr>
              <mc:AlternateContent>
                <mc:Choice Requires="wps">
                  <w:drawing>
                    <wp:anchor distT="0" distB="0" distL="114300" distR="114300" simplePos="0" relativeHeight="251661312" behindDoc="0" locked="0" layoutInCell="1" allowOverlap="1" wp14:anchorId="757FCC22" wp14:editId="42C71C34">
                      <wp:simplePos x="0" y="0"/>
                      <wp:positionH relativeFrom="column">
                        <wp:posOffset>4512945</wp:posOffset>
                      </wp:positionH>
                      <wp:positionV relativeFrom="paragraph">
                        <wp:posOffset>106045</wp:posOffset>
                      </wp:positionV>
                      <wp:extent cx="552450" cy="495300"/>
                      <wp:effectExtent l="38100" t="38100" r="19050" b="19050"/>
                      <wp:wrapNone/>
                      <wp:docPr id="4" name="Straight Arrow Connector 4"/>
                      <wp:cNvGraphicFramePr/>
                      <a:graphic xmlns:a="http://schemas.openxmlformats.org/drawingml/2006/main">
                        <a:graphicData uri="http://schemas.microsoft.com/office/word/2010/wordprocessingShape">
                          <wps:wsp>
                            <wps:cNvCnPr/>
                            <wps:spPr>
                              <a:xfrm flipH="1" flipV="1">
                                <a:off x="0" y="0"/>
                                <a:ext cx="55245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355.35pt;margin-top:8.35pt;width:43.5pt;height:39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iW4gEAABUEAAAOAAAAZHJzL2Uyb0RvYy54bWysU02PEzEMvSPxH6Lc6UxLi2DU6Qp1+Tgg&#10;qNiFezaTdCLlS47ptP8eJzMdEIuQQFwiJ/az/Z6d7c3ZWXZSkEzwLV8uas6Ul6Ez/tjyL/dvn73k&#10;LKHwnbDBq5ZfVOI3u6dPtkNs1Cr0wXYKGCXxqRliy3vE2FRVkr1yIi1CVJ6cOoATSFc4Vh2IgbI7&#10;W63q+kU1BOgiBKlSotfb0cl3Jb/WSuInrZNCZltOvWE5oZwP+ax2W9EcQcTeyKkN8Q9dOGE8FZ1T&#10;3QoU7BuYR6mckRBS0LiQwVVBayNV4UBslvUvbO56EVXhQuKkOMuU/l9a+fF0AGa6lq8588LRiO4Q&#10;hDn2yF4DhIHtg/ckYwC2zmoNMTUE2vsDTLcUD5CpnzU4pq2J72kReLG+Ziv7iCg7F9Uvs+rqjEzS&#10;42azWm9oNpJc61eb53WZSjUmzOAICd+p4Fg2Wp6m/ubGxhLi9CEhtUTAKyCDrc8nCmPf+I7hJRJD&#10;kYllMhSb/VUmNdIoFl6sGrGflSZxqMmxRllLtbfAToIWSkipPC7nTBSdYdpYOwPrwv+PwCk+Q1VZ&#10;2b8Bz4hSOXicwc74AL+rjudry3qMvyow8s4SPITuUgZcpKHdK1pN/yQv98/3Av/xm3ffAQAA//8D&#10;AFBLAwQUAAYACAAAACEAsdSULt4AAAAJAQAADwAAAGRycy9kb3ducmV2LnhtbEyPzU7DMBCE70i8&#10;g7VI3KhTBHUb4lT8Skj00rQP4MTbOMI/ke224e1ZTuW0u5rR7DfVenKWnTCmIXgJ81kBDH0X9OB7&#10;Cfvdx90SWMrKa2WDRwk/mGBdX19VqtTh7Ld4anLPKMSnUkkwOY8l56kz6FSahRE9aYcQncp0xp7r&#10;qM4U7iy/L4oFd2rw9MGoEV8Ndt/N0UnYiG3Ed7tplocX/ZUfP99Mu99JeXszPT8Byzjlixn+8Akd&#10;amJqw9HrxKwEMS8EWUlY0CSDWAlaWgmrBwG8rvj/BvUvAAAA//8DAFBLAQItABQABgAIAAAAIQC2&#10;gziS/gAAAOEBAAATAAAAAAAAAAAAAAAAAAAAAABbQ29udGVudF9UeXBlc10ueG1sUEsBAi0AFAAG&#10;AAgAAAAhADj9If/WAAAAlAEAAAsAAAAAAAAAAAAAAAAALwEAAF9yZWxzLy5yZWxzUEsBAi0AFAAG&#10;AAgAAAAhAF6FeJbiAQAAFQQAAA4AAAAAAAAAAAAAAAAALgIAAGRycy9lMm9Eb2MueG1sUEsBAi0A&#10;FAAGAAgAAAAhALHUlC7eAAAACQEAAA8AAAAAAAAAAAAAAAAAPAQAAGRycy9kb3ducmV2LnhtbFBL&#10;BQYAAAAABAAEAPMAAABHBQAAAAA=&#10;" strokecolor="#4579b8 [3044]">
                      <v:stroke endarrow="open"/>
                    </v:shape>
                  </w:pict>
                </mc:Fallback>
              </mc:AlternateContent>
            </w:r>
            <w:r w:rsidRPr="00B75F13">
              <w:rPr>
                <w:rFonts w:eastAsia="Times New Roman" w:cs="Times New Roman"/>
                <w:sz w:val="24"/>
                <w:szCs w:val="24"/>
              </w:rPr>
              <w:t xml:space="preserve">Milgram recruited subjects for his experiments from </w:t>
            </w:r>
            <w:r w:rsidRPr="00B75F13">
              <w:rPr>
                <w:rFonts w:eastAsia="Times New Roman" w:cs="Times New Roman"/>
                <w:sz w:val="24"/>
                <w:szCs w:val="24"/>
                <w:u w:val="single"/>
              </w:rPr>
              <w:t>various walks in life</w:t>
            </w:r>
            <w:r w:rsidRPr="00B75F13">
              <w:rPr>
                <w:rFonts w:eastAsia="Times New Roman" w:cs="Times New Roman"/>
                <w:sz w:val="24"/>
                <w:szCs w:val="24"/>
              </w:rPr>
              <w:t xml:space="preserve">. Respondents were told the experiment would study the effects of punishment on learning ability. They were offered a token cash award for participating. Although respondents thought they had an equal chance of playing the role of a student or of a teacher, the process was rigged so all respondents ended up playing the teacher. The learner was an actor working as a cohort of the experimenter. </w:t>
            </w:r>
          </w:p>
          <w:p w:rsidR="00A57303" w:rsidRPr="00B75F13" w:rsidRDefault="000B7428"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noProof/>
                <w:sz w:val="24"/>
                <w:szCs w:val="24"/>
              </w:rPr>
              <mc:AlternateContent>
                <mc:Choice Requires="wps">
                  <w:drawing>
                    <wp:anchor distT="0" distB="0" distL="114300" distR="114300" simplePos="0" relativeHeight="251662336" behindDoc="0" locked="0" layoutInCell="1" allowOverlap="1" wp14:anchorId="6B91C749" wp14:editId="529737E6">
                      <wp:simplePos x="0" y="0"/>
                      <wp:positionH relativeFrom="column">
                        <wp:posOffset>4884420</wp:posOffset>
                      </wp:positionH>
                      <wp:positionV relativeFrom="paragraph">
                        <wp:posOffset>73660</wp:posOffset>
                      </wp:positionV>
                      <wp:extent cx="1514475" cy="885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514475" cy="885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7428" w:rsidRPr="000B7428" w:rsidRDefault="000B7428" w:rsidP="000B7428">
                                  <w:pPr>
                                    <w:spacing w:line="240" w:lineRule="auto"/>
                                    <w:rPr>
                                      <w:sz w:val="20"/>
                                      <w:szCs w:val="20"/>
                                    </w:rPr>
                                  </w:pPr>
                                  <w:r w:rsidRPr="000B7428">
                                    <w:rPr>
                                      <w:sz w:val="20"/>
                                      <w:szCs w:val="20"/>
                                    </w:rPr>
                                    <w:t>“Teachers” and “learners” are marked by quotations. What is t</w:t>
                                  </w:r>
                                  <w:r>
                                    <w:rPr>
                                      <w:sz w:val="20"/>
                                      <w:szCs w:val="20"/>
                                    </w:rPr>
                                    <w:t>he author indicating about his use of those</w:t>
                                  </w:r>
                                  <w:r w:rsidRPr="000B7428">
                                    <w:rPr>
                                      <w:sz w:val="20"/>
                                      <w:szCs w:val="20"/>
                                    </w:rPr>
                                    <w:t xml:space="preserve"> words?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384.6pt;margin-top:5.8pt;width:119.25pt;height:69.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yFwlAIAALkFAAAOAAAAZHJzL2Uyb0RvYy54bWysVE1PGzEQvVfqf7B8L5ukBNIoG5SCqCoh&#10;QIWKs+O1Ewvb49pOdtNf37F3sySUC1Uvu2PPm6/nmZldNEaTrfBBgS3p8GRAibAcKmVXJf35eP1p&#10;QkmIzFZMgxUl3YlAL+YfP8xqNxUjWIOuhCfoxIZp7Uq6jtFNiyLwtTAsnIATFpUSvGERj35VVJ7V&#10;6N3oYjQYnBU1+Mp54CIEvL1qlXSe/UspeLyTMohIdEkxt5i/Pn+X6VvMZ2y68sytFe/SYP+QhWHK&#10;YtDe1RWLjGy8+suVUdxDABlPOJgCpFRc5BqwmuHgVTUPa+ZErgXJCa6nKfw/t/x2e++Jqko6psQy&#10;g0/0KJpIvkJDxomd2oUpgh4cwmKD1/jK+/uAl6noRnqT/lgOQT3yvOu5Tc54MhoPT0/PMQhH3WQy&#10;noyy++LF2vkQvwkwJAkl9fh2mVK2vQkRM0HoHpKCBdCqulZa50PqF3GpPdkyfGkdc45ocYTSltQl&#10;Pfs8HmTHR7rkurdfasafU5XHHvCkbQoncmd1aSWGWiayFHdaJIy2P4REZjMhb+TIOBe2zzOjE0pi&#10;Re8x7PAvWb3HuK0DLXJksLE3NsqCb1k6prZ63lMrWzySdFB3EmOzbHJL9Y2yhGqH/eOhnb/g+LVC&#10;vm9YiPfM48Bhy+ASiXf4kRrwkaCTKFmD//3WfcLjHKCWkhoHuKTh14Z5QYn+bnFCvmC/pYnPh9Px&#10;+QgP/lCzPNTYjbkE7JwhrivHs5jwUe9F6cE84a5ZpKioYpZj7JLGvXgZ27WCu4qLxSKDcMYdizf2&#10;wfHkOrGc+uyxeWLedX0ecUJuYT/qbPqq3VtssrSw2ESQKs9C4rllteMf90Nu126XpQV0eM6ol407&#10;/wMAAP//AwBQSwMEFAAGAAgAAAAhAH6DK6XdAAAACwEAAA8AAABkcnMvZG93bnJldi54bWxMj8FO&#10;wzAMhu9IvENkJG4s6STarjSdAA0unBiIc9Z4SUXjVEnWlbcnO8HN1v/p9+d2u7iRzRji4ElCsRLA&#10;kHqvBzISPj9e7mpgMSnSavSEEn4wwra7vmpVo/2Z3nHeJ8NyCcVGSbApTQ3nsbfoVFz5CSlnRx+c&#10;SnkNhuugzrncjXwtRMmdGihfsGrCZ4v99/7kJOyezMb0tQp2V+thmJev45t5lfL2Znl8AJZwSX8w&#10;XPSzOnTZ6eBPpCMbJVTlZp3RHBQlsAsgRFUBO+TpviiAdy3//0P3CwAA//8DAFBLAQItABQABgAI&#10;AAAAIQC2gziS/gAAAOEBAAATAAAAAAAAAAAAAAAAAAAAAABbQ29udGVudF9UeXBlc10ueG1sUEsB&#10;Ai0AFAAGAAgAAAAhADj9If/WAAAAlAEAAAsAAAAAAAAAAAAAAAAALwEAAF9yZWxzLy5yZWxzUEsB&#10;Ai0AFAAGAAgAAAAhANyDIXCUAgAAuQUAAA4AAAAAAAAAAAAAAAAALgIAAGRycy9lMm9Eb2MueG1s&#10;UEsBAi0AFAAGAAgAAAAhAH6DK6XdAAAACwEAAA8AAAAAAAAAAAAAAAAA7gQAAGRycy9kb3ducmV2&#10;LnhtbFBLBQYAAAAABAAEAPMAAAD4BQAAAAA=&#10;" fillcolor="white [3201]" strokeweight=".5pt">
                      <v:textbox>
                        <w:txbxContent>
                          <w:p w:rsidR="000B7428" w:rsidRPr="000B7428" w:rsidRDefault="000B7428" w:rsidP="000B7428">
                            <w:pPr>
                              <w:spacing w:line="240" w:lineRule="auto"/>
                              <w:rPr>
                                <w:sz w:val="20"/>
                                <w:szCs w:val="20"/>
                              </w:rPr>
                            </w:pPr>
                            <w:r w:rsidRPr="000B7428">
                              <w:rPr>
                                <w:sz w:val="20"/>
                                <w:szCs w:val="20"/>
                              </w:rPr>
                              <w:t>“Teachers” and “learners” are marked by quotations. What is t</w:t>
                            </w:r>
                            <w:r>
                              <w:rPr>
                                <w:sz w:val="20"/>
                                <w:szCs w:val="20"/>
                              </w:rPr>
                              <w:t>he author indicating about his use of those</w:t>
                            </w:r>
                            <w:r w:rsidRPr="000B7428">
                              <w:rPr>
                                <w:sz w:val="20"/>
                                <w:szCs w:val="20"/>
                              </w:rPr>
                              <w:t xml:space="preserve"> words? </w:t>
                            </w:r>
                          </w:p>
                        </w:txbxContent>
                      </v:textbox>
                    </v:shape>
                  </w:pict>
                </mc:Fallback>
              </mc:AlternateContent>
            </w:r>
            <w:r w:rsidR="00A57303" w:rsidRPr="00B75F13">
              <w:rPr>
                <w:rFonts w:eastAsia="Times New Roman" w:cs="Times New Roman"/>
                <w:sz w:val="24"/>
                <w:szCs w:val="24"/>
              </w:rPr>
              <w:t xml:space="preserve">"Teachers" were asked to administer increasingly severe electric shocks to the "learner" when questions were answered incorrectly. In reality, the only electric shocks delivered in the experiment were single 45-volt shock samples given to each teacher. This was done to give teachers a feeling for the jolts they thought they would be discharging. </w:t>
            </w:r>
          </w:p>
          <w:p w:rsidR="00A57303" w:rsidRPr="00B75F13" w:rsidRDefault="000B7428"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noProof/>
                <w:sz w:val="24"/>
                <w:szCs w:val="24"/>
              </w:rPr>
              <mc:AlternateContent>
                <mc:Choice Requires="wps">
                  <w:drawing>
                    <wp:anchor distT="0" distB="0" distL="114300" distR="114300" simplePos="0" relativeHeight="251663360" behindDoc="0" locked="0" layoutInCell="1" allowOverlap="1" wp14:anchorId="0E48607A" wp14:editId="09A9EDB5">
                      <wp:simplePos x="0" y="0"/>
                      <wp:positionH relativeFrom="column">
                        <wp:posOffset>4884420</wp:posOffset>
                      </wp:positionH>
                      <wp:positionV relativeFrom="paragraph">
                        <wp:posOffset>267335</wp:posOffset>
                      </wp:positionV>
                      <wp:extent cx="1685925" cy="676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685925"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B7428" w:rsidRPr="000B7428" w:rsidRDefault="000B7428" w:rsidP="000B7428">
                                  <w:pPr>
                                    <w:spacing w:line="240" w:lineRule="auto"/>
                                    <w:rPr>
                                      <w:sz w:val="20"/>
                                      <w:szCs w:val="20"/>
                                    </w:rPr>
                                  </w:pPr>
                                  <w:r>
                                    <w:rPr>
                                      <w:sz w:val="20"/>
                                      <w:szCs w:val="20"/>
                                    </w:rPr>
                                    <w:t xml:space="preserve">Why would the researchers add descriptions to the jolt levels?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margin-left:384.6pt;margin-top:21.05pt;width:132.75pt;height:53.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SvlgIAALkFAAAOAAAAZHJzL2Uyb0RvYy54bWysVE1PGzEQvVfqf7B8L5ukJECUDUpBVJUQ&#10;oELF2fHaxML2uLaT3fTXM/buhoRyoepld+x58/U8M7PzxmiyET4osCUdHg0oEZZDpexTSX89XH05&#10;pSREZiumwYqSbkWg5/PPn2a1m4oRrEBXwhN0YsO0diVdxeimRRH4ShgWjsAJi0oJ3rCIR/9UVJ7V&#10;6N3oYjQYTIoafOU8cBEC3l62SjrP/qUUPN5KGUQkuqSYW8xfn7/L9C3mMzZ98sytFO/SYP+QhWHK&#10;YtCdq0sWGVl79Zcro7iHADIecTAFSKm4yDVgNcPBm2ruV8yJXAuSE9yOpvD/3PKbzZ0nqirphBLL&#10;DD7Rg2gi+QYNmSR2ahemCLp3CIsNXuMr9/cBL1PRjfQm/bEcgnrkebvjNjnjyWhyOj4bjSnhqJuc&#10;TEYn4+SmeLV2PsTvAgxJQkk9vl2mlG2uQ2yhPSQFC6BVdaW0zofUL+JCe7Jh+NI65hzR+QFKW1Jj&#10;8K/jQXZ8oEuud/ZLzfhzl94eCv1pm8KJ3FldWomhloksxa0WCaPtTyGR2UzIOzkyzoXd5ZnRCSWx&#10;oo8YdvjXrD5i3NaBFjky2LgzNsqCb1k6pLZ67qmVLR7fcK/uJMZm2eSWGvWNsoRqi/3joZ2/4PiV&#10;Qr6vWYh3zOPAYcvgEom3+JEa8JGgkyhZgf/z3n3C4xyglpIaB7ik4feaeUGJ/mFxQs6Gx8dp4vPh&#10;eHwywoPf1yz3NXZtLgA7Z4jryvEsJnzUvSg9mEfcNYsUFVXMcoxd0tiLF7FdK7iruFgsMghn3LF4&#10;be8dT64Ty6nPHppH5l3X5xEn5Ab6UWfTN+3eYpOlhcU6glR5FhLPLasd/7gf8jR1uywtoP1zRr1u&#10;3PkLAAAA//8DAFBLAwQUAAYACAAAACEAZBjc098AAAALAQAADwAAAGRycy9kb3ducmV2LnhtbEyP&#10;wU7DMAyG70i8Q2QkbixdqbquazoBGlw4MdDOXpMlEY1TNVlX3p7sBDdb/vT7+5vt7Ho2qTFYTwKW&#10;iwyYos5LS1rA1+frQwUsRCSJvScl4EcF2La3Nw3W0l/oQ037qFkKoVCjABPjUHMeOqMchoUfFKXb&#10;yY8OY1pHzeWIlxTuep5nWckdWkofDA7qxajue392AnbPeq27Ckezq6S103w4ves3Ie7v5qcNsKjm&#10;+AfDVT+pQ5ucjv5MMrBewKpc5wkVUORLYFcgeyxWwI5pKqoSeNvw/x3aXwAAAP//AwBQSwECLQAU&#10;AAYACAAAACEAtoM4kv4AAADhAQAAEwAAAAAAAAAAAAAAAAAAAAAAW0NvbnRlbnRfVHlwZXNdLnht&#10;bFBLAQItABQABgAIAAAAIQA4/SH/1gAAAJQBAAALAAAAAAAAAAAAAAAAAC8BAABfcmVscy8ucmVs&#10;c1BLAQItABQABgAIAAAAIQCtDlSvlgIAALkFAAAOAAAAAAAAAAAAAAAAAC4CAABkcnMvZTJvRG9j&#10;LnhtbFBLAQItABQABgAIAAAAIQBkGNzT3wAAAAsBAAAPAAAAAAAAAAAAAAAAAPAEAABkcnMvZG93&#10;bnJldi54bWxQSwUGAAAAAAQABADzAAAA/AUAAAAA&#10;" fillcolor="white [3201]" strokeweight=".5pt">
                      <v:textbox>
                        <w:txbxContent>
                          <w:p w:rsidR="000B7428" w:rsidRPr="000B7428" w:rsidRDefault="000B7428" w:rsidP="000B7428">
                            <w:pPr>
                              <w:spacing w:line="240" w:lineRule="auto"/>
                              <w:rPr>
                                <w:sz w:val="20"/>
                                <w:szCs w:val="20"/>
                              </w:rPr>
                            </w:pPr>
                            <w:r>
                              <w:rPr>
                                <w:sz w:val="20"/>
                                <w:szCs w:val="20"/>
                              </w:rPr>
                              <w:t xml:space="preserve">Why would the researchers add descriptions to the jolt levels? </w:t>
                            </w:r>
                          </w:p>
                        </w:txbxContent>
                      </v:textbox>
                    </v:shape>
                  </w:pict>
                </mc:Fallback>
              </mc:AlternateContent>
            </w:r>
            <w:r w:rsidR="00A57303" w:rsidRPr="00B75F13">
              <w:rPr>
                <w:rFonts w:eastAsia="Times New Roman" w:cs="Times New Roman"/>
                <w:sz w:val="24"/>
                <w:szCs w:val="24"/>
              </w:rPr>
              <w:t xml:space="preserve">Shock levels were labeled from 15 to 450 volts. Besides the numerical scale, verbal anchors added to the frightful appearance of the instrument. Beginning from the lower end, jolt levels were labeled: "slight shock," "moderate shock," "strong shock," "very strong shock," "intense shock," and "extreme intensity shock." The next two anchors were "Danger: Severe Shock," and, past that, a simple but ghastly "XXX." </w:t>
            </w:r>
          </w:p>
          <w:p w:rsidR="00A57303" w:rsidRPr="00B75F13" w:rsidRDefault="008833B6"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noProof/>
                <w:sz w:val="24"/>
                <w:szCs w:val="24"/>
              </w:rPr>
              <mc:AlternateContent>
                <mc:Choice Requires="wps">
                  <w:drawing>
                    <wp:anchor distT="0" distB="0" distL="114300" distR="114300" simplePos="0" relativeHeight="251664384" behindDoc="0" locked="0" layoutInCell="1" allowOverlap="1" wp14:anchorId="5710F3DF" wp14:editId="406897EA">
                      <wp:simplePos x="0" y="0"/>
                      <wp:positionH relativeFrom="column">
                        <wp:posOffset>4836795</wp:posOffset>
                      </wp:positionH>
                      <wp:positionV relativeFrom="paragraph">
                        <wp:posOffset>95251</wp:posOffset>
                      </wp:positionV>
                      <wp:extent cx="1733550" cy="11620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733550" cy="1162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3B6" w:rsidRPr="008833B6" w:rsidRDefault="008833B6">
                                  <w:pPr>
                                    <w:rPr>
                                      <w:sz w:val="20"/>
                                      <w:szCs w:val="20"/>
                                    </w:rPr>
                                  </w:pPr>
                                  <w:r w:rsidRPr="008833B6">
                                    <w:rPr>
                                      <w:sz w:val="20"/>
                                      <w:szCs w:val="20"/>
                                    </w:rPr>
                                    <w:t xml:space="preserve">A 45 volt shock feels like a slight tickle. A 120 volt shock produces moderate pain and a tingling sensation. If your skin is wet, a 120 volt shock could be deadly.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380.85pt;margin-top:7.5pt;width:136.5pt;height:9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0xlAIAALoFAAAOAAAAZHJzL2Uyb0RvYy54bWysVE1PGzEQvVfqf7B8L5sPoG3EBqUgqkoI&#10;UKHi7HhtssLrcW0n2fTX99m7CeHjQtXLru158zzzPDMnp21j2Er5UJMt+fBgwJmykqraPpT8193F&#10;py+chShsJQxZVfKNCvx0+vHDydpN1IgWZCrlGUhsmKxdyRcxuklRBLlQjQgH5JSFUZNvRMTWPxSV&#10;F2uwN6YYDQbHxZp85TxJFQJOzzsjn2Z+rZWM11oHFZkpOWKL+evzd56+xfRETB68cIta9mGIf4ii&#10;EbXFpTuqcxEFW/r6FVVTS0+BdDyQ1BSkdS1VzgHZDAcvsrldCKdyLhAnuJ1M4f/RyqvVjWd1hbfj&#10;zIoGT3Sn2si+UcuGSZ21CxOAbh1gscVxQvbnAYcp6Vb7Jv2RDoMdOm922iYymZw+j8dHRzBJ2IbD&#10;49EAG/AUT+7Oh/hdUcPSouQej5c1FavLEDvoFpJuC2Tq6qI2Jm9Swagz49lK4KlNzEGC/BnKWLYu&#10;+fEYV79iSNQ7/7kR8rEPb48BfMYmT5VLqw8rSdRJkVdxY1TCGPtTaUibFXkjRiGlsrs4MzqhNDJ6&#10;j2OPf4rqPc5dHvDIN5ONO+emtuQ7lZ5LWz1updUdHm+4l3daxnbe5poabytlTtUGBeSpa8Dg5EUN&#10;vS9FiDfCo+NQGJgi8RofbQiPRP2KswX5P2+dJzwaAVbO1ujgkoffS+EVZ+aHRYt8HR4eppbPm8Oj&#10;zyNs/L5lvm+xy+aMUDloA0SXlwkfzXapPTX3GDazdCtMwkrcXfK4XZ7Fbq5gWEk1m2UQmtyJeGlv&#10;nUzUSeVUZ3ftvfCur/OIFrmiba+LyYty77DJ09JsGUnXuReSzp2qvf4YELmb+mGWJtD+PqOeRu70&#10;LwAAAP//AwBQSwMEFAAGAAgAAAAhAHQh5oDeAAAACwEAAA8AAABkcnMvZG93bnJldi54bWxMj81O&#10;wzAQhO9IvIO1SNyoXX7aNMSpABUuPVEQZzfe2haxHdluGt6e7Qluuzuj2W+a9eR7NmLKLgYJ85kA&#10;hqGL2gUj4fPj9aYClosKWvUxoIQfzLBuLy8aVet4Cu847ophFBJyrSTYUoaa89xZ9CrP4oCBtENM&#10;XhVak+E6qROF+57fCrHgXrlAH6wa8MVi9707egmbZ7MyXaWS3VTauXH6OmzNm5TXV9PTI7CCU/kz&#10;wxmf0KElpn08Bp1ZL2G5mC/JSsIDdTobxN09XfY0rSoBvG34/w7tLwAAAP//AwBQSwECLQAUAAYA&#10;CAAAACEAtoM4kv4AAADhAQAAEwAAAAAAAAAAAAAAAAAAAAAAW0NvbnRlbnRfVHlwZXNdLnhtbFBL&#10;AQItABQABgAIAAAAIQA4/SH/1gAAAJQBAAALAAAAAAAAAAAAAAAAAC8BAABfcmVscy8ucmVsc1BL&#10;AQItABQABgAIAAAAIQBj9I0xlAIAALoFAAAOAAAAAAAAAAAAAAAAAC4CAABkcnMvZTJvRG9jLnht&#10;bFBLAQItABQABgAIAAAAIQB0IeaA3gAAAAsBAAAPAAAAAAAAAAAAAAAAAO4EAABkcnMvZG93bnJl&#10;di54bWxQSwUGAAAAAAQABADzAAAA+QUAAAAA&#10;" fillcolor="white [3201]" strokeweight=".5pt">
                      <v:textbox>
                        <w:txbxContent>
                          <w:p w:rsidR="008833B6" w:rsidRPr="008833B6" w:rsidRDefault="008833B6">
                            <w:pPr>
                              <w:rPr>
                                <w:sz w:val="20"/>
                                <w:szCs w:val="20"/>
                              </w:rPr>
                            </w:pPr>
                            <w:r w:rsidRPr="008833B6">
                              <w:rPr>
                                <w:sz w:val="20"/>
                                <w:szCs w:val="20"/>
                              </w:rPr>
                              <w:t xml:space="preserve">A 45 volt shock feels like a slight tickle. A 120 volt shock produces moderate pain and a tingling sensation. If your skin is wet, a 120 volt shock could be deadly. </w:t>
                            </w:r>
                          </w:p>
                        </w:txbxContent>
                      </v:textbox>
                    </v:shape>
                  </w:pict>
                </mc:Fallback>
              </mc:AlternateContent>
            </w:r>
            <w:r w:rsidR="00A57303" w:rsidRPr="00B75F13">
              <w:rPr>
                <w:rFonts w:eastAsia="Times New Roman" w:cs="Times New Roman"/>
                <w:sz w:val="24"/>
                <w:szCs w:val="24"/>
              </w:rPr>
              <w:t>In response to the supposed jolts, the "learner" (actor) would begin to grunt at 75 volts; complain at 120 volts; ask to be released at 150 volts; plead with increasing vigor, next; and let out agonized screams at 285 volts. Eventually, in desperation, the learner was to yell loudly and complain of heart pain.</w:t>
            </w:r>
          </w:p>
          <w:p w:rsidR="00A57303" w:rsidRPr="00B75F13" w:rsidRDefault="00A57303"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sz w:val="24"/>
                <w:szCs w:val="24"/>
              </w:rPr>
              <w:t>At some point the actor would refuse to answer any more questions. Finally, at 330 volts the actor would be totally silent-that is, if any of the teacher participants got so far without rebelling first.</w:t>
            </w:r>
          </w:p>
          <w:p w:rsidR="00A57303" w:rsidRPr="00B75F13" w:rsidRDefault="008833B6"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noProof/>
                <w:sz w:val="24"/>
                <w:szCs w:val="24"/>
              </w:rPr>
              <w:lastRenderedPageBreak/>
              <mc:AlternateContent>
                <mc:Choice Requires="wps">
                  <w:drawing>
                    <wp:anchor distT="0" distB="0" distL="114300" distR="114300" simplePos="0" relativeHeight="251665408" behindDoc="0" locked="0" layoutInCell="1" allowOverlap="1" wp14:anchorId="0798C70D" wp14:editId="0B18E570">
                      <wp:simplePos x="0" y="0"/>
                      <wp:positionH relativeFrom="column">
                        <wp:posOffset>4932045</wp:posOffset>
                      </wp:positionH>
                      <wp:positionV relativeFrom="paragraph">
                        <wp:posOffset>-173355</wp:posOffset>
                      </wp:positionV>
                      <wp:extent cx="1695450" cy="7239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69545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3B6" w:rsidRPr="008833B6" w:rsidRDefault="008833B6" w:rsidP="00E24EED">
                                  <w:pPr>
                                    <w:spacing w:line="240" w:lineRule="auto"/>
                                    <w:rPr>
                                      <w:sz w:val="20"/>
                                      <w:szCs w:val="20"/>
                                    </w:rPr>
                                  </w:pPr>
                                  <w:r w:rsidRPr="008833B6">
                                    <w:rPr>
                                      <w:sz w:val="20"/>
                                      <w:szCs w:val="20"/>
                                    </w:rPr>
                                    <w:t>You should probably be glad that your teachers don’</w:t>
                                  </w:r>
                                  <w:r>
                                    <w:rPr>
                                      <w:sz w:val="20"/>
                                      <w:szCs w:val="20"/>
                                    </w:rPr>
                                    <w:t xml:space="preserve">t have to do this for silent and incorrect answers.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0" type="#_x0000_t202" style="position:absolute;margin-left:388.35pt;margin-top:-13.65pt;width:133.5pt;height:5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ZelQIAALkFAAAOAAAAZHJzL2Uyb0RvYy54bWysVE1v2zAMvQ/YfxB0X52kabMGcYqsRYcB&#10;RVusHXpWZCkRKomapMTOfv0o2U7Tj0uHXWxSfKTIJ5Kz88ZoshU+KLAlHR4NKBGWQ6XsqqS/Hq6+&#10;fKUkRGYrpsGKku5EoOfzz59mtZuKEaxBV8ITDGLDtHYlXcfopkUR+FoYFo7ACYtGCd6wiKpfFZVn&#10;NUY3uhgNBqdFDb5yHrgIAU8vWyOd5/hSCh5vpQwiEl1SzC3mr8/fZfoW8xmbrjxza8W7NNg/ZGGY&#10;snjpPtQli4xsvHoTyijuIYCMRxxMAVIqLnINWM1w8Kqa+zVzIteC5AS3pyn8v7D8ZnvniapKOqHE&#10;MoNP9CCaSL5BQyaJndqFKYLuHcJig8f4yv15wMNUdCO9SX8sh6Aded7tuU3BeHI6PTsZn6CJo20y&#10;Oj4bZPKLZ2/nQ/wuwJAklNTj22VK2fY6RMwEoT0kXRZAq+pKaZ2V1C/iQnuyZfjSOuYc0eMFSltS&#10;l/T0GNN4EyGF3vsvNeNPqcqXEVDTNnmK3FldWomhloksxZ0WCaPtTyGR2UzIOzkyzoXd55nRCSWx&#10;oo84dvjnrD7i3NaBHvlmsHHvbJQF37L0ktrqqadWtngk6aDuJMZm2eSWGveNsoRqh/3joZ2/4PiV&#10;Qr6vWYh3zOPAYV/gEom3+JEa8JGgkyhZg//z3nnC4xyglZIaB7ik4feGeUGJ/mFxQs6G43Ga+KyM&#10;TyYjVPyhZXlosRtzAdg5Q1xXjmcx4aPuRenBPOKuWaRb0cQsx7tLGnvxIrZrBXcVF4tFBuGMOxav&#10;7b3jKXRiOfXZQ/PIvOv6POKE3EA/6mz6qt1bbPK0sNhEkCrPQuK5ZbXjH/dDbtdul6UFdKhn1PPG&#10;nf8FAAD//wMAUEsDBBQABgAIAAAAIQAKRlI73gAAAAsBAAAPAAAAZHJzL2Rvd25yZXYueG1sTI/B&#10;TsMwDIbvSLxDZCRuW8qG1q5rOgEaXDgxEGevyZKIxqmSrCtvT3ZiR/v/9Ptzs51cz0YVovUk4GFe&#10;AFPUeWlJC/j6fJ1VwGJCkth7UgJ+VYRte3vTYC39mT7UuE+a5RKKNQowKQ0157EzymGc+0FRzo4+&#10;OEx5DJrLgOdc7nq+KIoVd2gpXzA4qBejup/9yQnYPeu17ioMZldJa8fp+/iu34S4v5ueNsCSmtI/&#10;DBf9rA5tdjr4E8nIegFluSozKmC2KJfALkTxuMyrg4AqR7xt+PUP7R8AAAD//wMAUEsBAi0AFAAG&#10;AAgAAAAhALaDOJL+AAAA4QEAABMAAAAAAAAAAAAAAAAAAAAAAFtDb250ZW50X1R5cGVzXS54bWxQ&#10;SwECLQAUAAYACAAAACEAOP0h/9YAAACUAQAACwAAAAAAAAAAAAAAAAAvAQAAX3JlbHMvLnJlbHNQ&#10;SwECLQAUAAYACAAAACEAbTxGXpUCAAC5BQAADgAAAAAAAAAAAAAAAAAuAgAAZHJzL2Uyb0RvYy54&#10;bWxQSwECLQAUAAYACAAAACEACkZSO94AAAALAQAADwAAAAAAAAAAAAAAAADvBAAAZHJzL2Rvd25y&#10;ZXYueG1sUEsFBgAAAAAEAAQA8wAAAPoFAAAAAA==&#10;" fillcolor="white [3201]" strokeweight=".5pt">
                      <v:textbox>
                        <w:txbxContent>
                          <w:p w:rsidR="008833B6" w:rsidRPr="008833B6" w:rsidRDefault="008833B6" w:rsidP="00E24EED">
                            <w:pPr>
                              <w:spacing w:line="240" w:lineRule="auto"/>
                              <w:rPr>
                                <w:sz w:val="20"/>
                                <w:szCs w:val="20"/>
                              </w:rPr>
                            </w:pPr>
                            <w:r w:rsidRPr="008833B6">
                              <w:rPr>
                                <w:sz w:val="20"/>
                                <w:szCs w:val="20"/>
                              </w:rPr>
                              <w:t>You should probably be glad that your teachers don’</w:t>
                            </w:r>
                            <w:r>
                              <w:rPr>
                                <w:sz w:val="20"/>
                                <w:szCs w:val="20"/>
                              </w:rPr>
                              <w:t xml:space="preserve">t have to do this for silent and incorrect answers. </w:t>
                            </w:r>
                          </w:p>
                        </w:txbxContent>
                      </v:textbox>
                    </v:shape>
                  </w:pict>
                </mc:Fallback>
              </mc:AlternateContent>
            </w:r>
            <w:r w:rsidR="00A57303" w:rsidRPr="00B75F13">
              <w:rPr>
                <w:rFonts w:eastAsia="Times New Roman" w:cs="Times New Roman"/>
                <w:sz w:val="24"/>
                <w:szCs w:val="24"/>
              </w:rPr>
              <w:t xml:space="preserve">Teachers were instructed to treat silence as an incorrect answer and apply the next shock level to the student. </w:t>
            </w:r>
          </w:p>
          <w:p w:rsidR="00A57303" w:rsidRPr="00B75F13" w:rsidRDefault="008833B6"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noProof/>
                <w:sz w:val="24"/>
                <w:szCs w:val="24"/>
              </w:rPr>
              <mc:AlternateContent>
                <mc:Choice Requires="wps">
                  <w:drawing>
                    <wp:anchor distT="0" distB="0" distL="114300" distR="114300" simplePos="0" relativeHeight="251666432" behindDoc="0" locked="0" layoutInCell="1" allowOverlap="1" wp14:anchorId="5526B781" wp14:editId="495AA415">
                      <wp:simplePos x="0" y="0"/>
                      <wp:positionH relativeFrom="column">
                        <wp:posOffset>4855845</wp:posOffset>
                      </wp:positionH>
                      <wp:positionV relativeFrom="paragraph">
                        <wp:posOffset>765175</wp:posOffset>
                      </wp:positionV>
                      <wp:extent cx="1819275" cy="5715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819275"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833B6" w:rsidRPr="008833B6" w:rsidRDefault="008833B6" w:rsidP="00E24EED">
                                  <w:pPr>
                                    <w:spacing w:line="240" w:lineRule="auto"/>
                                    <w:rPr>
                                      <w:sz w:val="20"/>
                                      <w:szCs w:val="20"/>
                                    </w:rPr>
                                  </w:pPr>
                                  <w:r>
                                    <w:rPr>
                                      <w:sz w:val="20"/>
                                      <w:szCs w:val="20"/>
                                    </w:rPr>
                                    <w:t xml:space="preserve">Why does </w:t>
                                  </w:r>
                                  <w:proofErr w:type="spellStart"/>
                                  <w:r>
                                    <w:rPr>
                                      <w:sz w:val="20"/>
                                      <w:szCs w:val="20"/>
                                    </w:rPr>
                                    <w:t>Encina</w:t>
                                  </w:r>
                                  <w:proofErr w:type="spellEnd"/>
                                  <w:r>
                                    <w:rPr>
                                      <w:sz w:val="20"/>
                                      <w:szCs w:val="20"/>
                                    </w:rPr>
                                    <w:t xml:space="preserve"> use these questions at this point in his essay?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1" type="#_x0000_t202" style="position:absolute;margin-left:382.35pt;margin-top:60.25pt;width:143.25pt;height: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vKlwIAALkFAAAOAAAAZHJzL2Uyb0RvYy54bWysVE1v2zAMvQ/YfxB0X51kST+COkXWosOA&#10;oi3WDj0rspQIlURNUmJnv76UbKdJ10uHXWxSfKTIJ5LnF43RZCN8UGBLOjwaUCIsh0rZZUl/PV5/&#10;OaUkRGYrpsGKkm5FoBezz5/OazcVI1iBroQnGMSGae1KuorRTYsi8JUwLByBExaNErxhEVW/LCrP&#10;aoxudDEaDI6LGnzlPHARAp5etUY6y/GlFDzeSRlEJLqkmFvMX5+/i/QtZudsuvTMrRTv0mD/kIVh&#10;yuKlu1BXLDKy9uqvUEZxDwFkPOJgCpBScZFrwGqGgzfVPKyYE7kWJCe4HU3h/4Xlt5t7T1RVUnwo&#10;yww+0aNoIvkGDTlN7NQuTBH04BAWGzzGV+7PAx6mohvpTfpjOQTtyPN2x20KxpPT6fBsdDKhhKNt&#10;cjKcDDL5xau38yF+F2BIEkrq8e0ypWxzEyJmgtAeki4LoFV1rbTOSuoXcak92TB8aR1zjuhxgNKW&#10;1CU9/joZ5MAHthR657/QjD+nKg8joKZtuk7kzurSSgy1TGQpbrVIGG1/ConMZkLeyZFxLuwuz4xO&#10;KIkVfcSxw79m9RHntg70yDeDjTtnoyz4lqVDaqvnnlrZ4pGkvbqTGJtFk1tq0jfKAqot9o+Hdv6C&#10;49cK+b5hId4zjwOHLYNLJN7hR2rAR4JOomQF/s975wmPc4BWSmoc4JKG32vmBSX6h8UJORuOx2ni&#10;szKenIxQ8fuWxb7Frs0lYOcMcV05nsWEj7oXpQfzhLtmnm5FE7Mc7y5p7MXL2K4V3FVczOcZhDPu&#10;WLyxD46n0Inl1GePzRPzruvziBNyC/2os+mbdm+xydPCfB1BqjwLieeW1Y5/3A+5XbtdlhbQvp5R&#10;rxt39gIAAP//AwBQSwMEFAAGAAgAAAAhAGt7lhjeAAAADAEAAA8AAABkcnMvZG93bnJldi54bWxM&#10;j8FOwzAMhu9IvENkJG4sWcW2rms6ARpcODEQ56zxkogmqZqsK2+Pd2I3W/+n35/r7eQ7NuKQXAwS&#10;5jMBDEMbtQtGwtfn60MJLGUVtOpiQAm/mGDb3N7UqtLxHD5w3GfDqCSkSkmwOfcV56m16FWaxR4D&#10;Zcc4eJVpHQzXgzpTue94IcSSe+UCXbCqxxeL7c/+5CXsns3atKUa7K7Uzo3T9/HdvEl5fzc9bYBl&#10;nPI/DBd9UoeGnA7xFHRinYTV8nFFKAWFWAC7EGIxL4AdJBQ0Am9qfv1E8wcAAP//AwBQSwECLQAU&#10;AAYACAAAACEAtoM4kv4AAADhAQAAEwAAAAAAAAAAAAAAAAAAAAAAW0NvbnRlbnRfVHlwZXNdLnht&#10;bFBLAQItABQABgAIAAAAIQA4/SH/1gAAAJQBAAALAAAAAAAAAAAAAAAAAC8BAABfcmVscy8ucmVs&#10;c1BLAQItABQABgAIAAAAIQCS7jvKlwIAALkFAAAOAAAAAAAAAAAAAAAAAC4CAABkcnMvZTJvRG9j&#10;LnhtbFBLAQItABQABgAIAAAAIQBre5YY3gAAAAwBAAAPAAAAAAAAAAAAAAAAAPEEAABkcnMvZG93&#10;bnJldi54bWxQSwUGAAAAAAQABADzAAAA/AUAAAAA&#10;" fillcolor="white [3201]" strokeweight=".5pt">
                      <v:textbox>
                        <w:txbxContent>
                          <w:p w:rsidR="008833B6" w:rsidRPr="008833B6" w:rsidRDefault="008833B6" w:rsidP="00E24EED">
                            <w:pPr>
                              <w:spacing w:line="240" w:lineRule="auto"/>
                              <w:rPr>
                                <w:sz w:val="20"/>
                                <w:szCs w:val="20"/>
                              </w:rPr>
                            </w:pPr>
                            <w:r>
                              <w:rPr>
                                <w:sz w:val="20"/>
                                <w:szCs w:val="20"/>
                              </w:rPr>
                              <w:t xml:space="preserve">Why does </w:t>
                            </w:r>
                            <w:proofErr w:type="spellStart"/>
                            <w:r>
                              <w:rPr>
                                <w:sz w:val="20"/>
                                <w:szCs w:val="20"/>
                              </w:rPr>
                              <w:t>Encina</w:t>
                            </w:r>
                            <w:proofErr w:type="spellEnd"/>
                            <w:r>
                              <w:rPr>
                                <w:sz w:val="20"/>
                                <w:szCs w:val="20"/>
                              </w:rPr>
                              <w:t xml:space="preserve"> use these questions at this point in his essay?</w:t>
                            </w:r>
                          </w:p>
                        </w:txbxContent>
                      </v:textbox>
                    </v:shape>
                  </w:pict>
                </mc:Fallback>
              </mc:AlternateContent>
            </w:r>
            <w:r w:rsidR="00A57303" w:rsidRPr="00B75F13">
              <w:rPr>
                <w:rFonts w:eastAsia="Times New Roman" w:cs="Times New Roman"/>
                <w:sz w:val="24"/>
                <w:szCs w:val="24"/>
              </w:rPr>
              <w:t xml:space="preserve">If at any point the innocent teacher hesitated to inflict the shocks, the experimenter would pressure him to proceed. Such demands would take the form of increasingly severe statements, such as "The experiment </w:t>
            </w:r>
            <w:r w:rsidR="00A57303" w:rsidRPr="00B75F13">
              <w:rPr>
                <w:rFonts w:eastAsia="Times New Roman" w:cs="Times New Roman"/>
                <w:i/>
                <w:iCs/>
                <w:sz w:val="24"/>
                <w:szCs w:val="24"/>
              </w:rPr>
              <w:t>requires</w:t>
            </w:r>
            <w:r w:rsidR="00A57303" w:rsidRPr="00B75F13">
              <w:rPr>
                <w:rFonts w:eastAsia="Times New Roman" w:cs="Times New Roman"/>
                <w:sz w:val="24"/>
                <w:szCs w:val="24"/>
              </w:rPr>
              <w:t xml:space="preserve"> that you continue." </w:t>
            </w:r>
          </w:p>
          <w:p w:rsidR="00A57303" w:rsidRPr="00B75F13" w:rsidRDefault="00A57303"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sz w:val="24"/>
                <w:szCs w:val="24"/>
              </w:rPr>
              <w:t xml:space="preserve">What do you think was the average voltage given by teachers before they refused to administer further shocks? What percentage of teachers, if any, do you think went up to the maximum voltage of 450? </w:t>
            </w:r>
          </w:p>
          <w:p w:rsidR="00A57303" w:rsidRPr="00B75F13" w:rsidRDefault="00E24EED"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noProof/>
                <w:sz w:val="24"/>
                <w:szCs w:val="24"/>
              </w:rPr>
              <mc:AlternateContent>
                <mc:Choice Requires="wps">
                  <w:drawing>
                    <wp:anchor distT="0" distB="0" distL="114300" distR="114300" simplePos="0" relativeHeight="251668480" behindDoc="0" locked="0" layoutInCell="1" allowOverlap="1" wp14:anchorId="355599C3" wp14:editId="2FF8A967">
                      <wp:simplePos x="0" y="0"/>
                      <wp:positionH relativeFrom="column">
                        <wp:posOffset>4932045</wp:posOffset>
                      </wp:positionH>
                      <wp:positionV relativeFrom="paragraph">
                        <wp:posOffset>87630</wp:posOffset>
                      </wp:positionV>
                      <wp:extent cx="1819275" cy="8477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819275"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ED" w:rsidRPr="008833B6" w:rsidRDefault="00E24EED" w:rsidP="00E24EED">
                                  <w:pPr>
                                    <w:spacing w:line="240" w:lineRule="auto"/>
                                    <w:rPr>
                                      <w:sz w:val="20"/>
                                      <w:szCs w:val="20"/>
                                    </w:rPr>
                                  </w:pPr>
                                  <w:r>
                                    <w:rPr>
                                      <w:sz w:val="20"/>
                                      <w:szCs w:val="20"/>
                                    </w:rPr>
                                    <w:t xml:space="preserve">These teachers are not really teachers! These are participants in the experiments. Don’t be confused.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2" type="#_x0000_t202" style="position:absolute;margin-left:388.35pt;margin-top:6.9pt;width:143.25pt;height:66.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xwclgIAALkFAAAOAAAAZHJzL2Uyb0RvYy54bWysVE1PGzEQvVfqf7B8L5ukCSERG5SCqCoh&#10;QIWKs+O1iYXtcW0nu+mvZ+zdDYFyoepld+x58/U8M6dnjdFkK3xQYEs6PBpQIiyHStnHkv66v/xy&#10;QkmIzFZMgxUl3YlAzxafP53Wbi5GsAZdCU/QiQ3z2pV0HaObF0Xga2FYOAInLColeMMiHv1jUXlW&#10;o3eji9FgcFzU4CvngYsQ8PaiVdJF9i+l4PFGyiAi0SXF3GL++vxdpW+xOGXzR8/cWvEuDfYPWRim&#10;LAbdu7pgkZGNV3+5Mop7CCDjEQdTgJSKi1wDVjMcvKnmbs2cyLUgOcHtaQr/zy2/3t56oqqSziix&#10;zOAT3Ysmkm/QkFlip3ZhjqA7h7DY4DW+cn8f8DIV3Uhv0h/LIahHnnd7bpMznoxOhrPRdEIJR93J&#10;eDodTZKb4sXa+RC/CzAkCSX1+HaZUra9CrGF9pAULIBW1aXSOh9Sv4hz7cmW4UvrmHNE569Q2pK6&#10;pMdfJ4Ps+JUuud7brzTjT116Byj0p20KJ3JndWklhlomshR3WiSMtj+FRGYzIe/kyDgXdp9nRieU&#10;xIo+YtjhX7L6iHFbB1rkyGDj3tgoC75l6TW11VNPrWzx+IYHdScxNqsmt9Rx3ygrqHbYPx7a+QuO&#10;Xyrk+4qFeMs8Dhy2DC6ReIMfqQEfCTqJkjX4P+/dJzzOAWopqXGASxp+b5gXlOgfFidkNhyP08Tn&#10;w3gyHeHBH2pWhxq7MeeAnTPEdeV4FhM+6l6UHswD7ppliooqZjnGLmnsxfPYrhXcVVwslxmEM+5Y&#10;vLJ3jifXieXUZ/fNA/Ou6/OIE3IN/aiz+Zt2b7HJ0sJyE0GqPAuJ55bVjn/cD3maul2WFtDhOaNe&#10;Nu7iGQAA//8DAFBLAwQUAAYACAAAACEA1CmQ/N0AAAALAQAADwAAAGRycy9kb3ducmV2LnhtbEyP&#10;wU7DMBBE70j8g7VI3KhDg5IQ4lSAChdOFMR5G7u2RWxHtpuGv2d7gtuO5ml2ptssbmSziskGL+B2&#10;VQBTfgjSei3g8+PlpgGWMnqJY/BKwI9KsOkvLzpsZTj5dzXvsmYU4lOLAkzOU8t5GoxymFZhUp68&#10;Q4gOM8mouYx4onA38nVRVNyh9fTB4KSejRq+d0cnYPuk7/XQYDTbRlo7L1+HN/0qxPXV8vgALKsl&#10;/8Fwrk/VoadO+3D0MrFRQF1XNaFklDThDBRVuQa2p+uuLoH3Hf+/of8FAAD//wMAUEsBAi0AFAAG&#10;AAgAAAAhALaDOJL+AAAA4QEAABMAAAAAAAAAAAAAAAAAAAAAAFtDb250ZW50X1R5cGVzXS54bWxQ&#10;SwECLQAUAAYACAAAACEAOP0h/9YAAACUAQAACwAAAAAAAAAAAAAAAAAvAQAAX3JlbHMvLnJlbHNQ&#10;SwECLQAUAAYACAAAACEAM4scHJYCAAC5BQAADgAAAAAAAAAAAAAAAAAuAgAAZHJzL2Uyb0RvYy54&#10;bWxQSwECLQAUAAYACAAAACEA1CmQ/N0AAAALAQAADwAAAAAAAAAAAAAAAADwBAAAZHJzL2Rvd25y&#10;ZXYueG1sUEsFBgAAAAAEAAQA8wAAAPoFAAAAAA==&#10;" fillcolor="white [3201]" strokeweight=".5pt">
                      <v:textbox>
                        <w:txbxContent>
                          <w:p w:rsidR="00E24EED" w:rsidRPr="008833B6" w:rsidRDefault="00E24EED" w:rsidP="00E24EED">
                            <w:pPr>
                              <w:spacing w:line="240" w:lineRule="auto"/>
                              <w:rPr>
                                <w:sz w:val="20"/>
                                <w:szCs w:val="20"/>
                              </w:rPr>
                            </w:pPr>
                            <w:r>
                              <w:rPr>
                                <w:sz w:val="20"/>
                                <w:szCs w:val="20"/>
                              </w:rPr>
                              <w:t xml:space="preserve">These teachers are not really teachers! These are participants in the experiments. Don’t be confused. </w:t>
                            </w:r>
                          </w:p>
                        </w:txbxContent>
                      </v:textbox>
                    </v:shape>
                  </w:pict>
                </mc:Fallback>
              </mc:AlternateContent>
            </w:r>
            <w:r w:rsidR="00A57303" w:rsidRPr="00B75F13">
              <w:rPr>
                <w:rFonts w:eastAsia="Times New Roman" w:cs="Times New Roman"/>
                <w:i/>
                <w:iCs/>
                <w:sz w:val="24"/>
                <w:szCs w:val="24"/>
              </w:rPr>
              <w:t>Results from the experiment</w:t>
            </w:r>
            <w:r w:rsidR="00A57303" w:rsidRPr="00B75F13">
              <w:rPr>
                <w:rFonts w:eastAsia="Times New Roman" w:cs="Times New Roman"/>
                <w:sz w:val="24"/>
                <w:szCs w:val="24"/>
              </w:rPr>
              <w:t xml:space="preserve">. Some teachers refused to continue with the shocks early on, despite urging from the experimenter. This is the type of response Milgram expected as the norm. But Milgram was shocked to find those who questioned authority were in the minority. Sixty-five percent (65%) of the teachers were willing to progress to the maximum voltage level. </w:t>
            </w:r>
          </w:p>
          <w:p w:rsidR="00A57303" w:rsidRPr="00B75F13" w:rsidRDefault="00B75F13"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noProof/>
                <w:sz w:val="24"/>
                <w:szCs w:val="24"/>
              </w:rPr>
              <mc:AlternateContent>
                <mc:Choice Requires="wps">
                  <w:drawing>
                    <wp:anchor distT="0" distB="0" distL="114300" distR="114300" simplePos="0" relativeHeight="251681792" behindDoc="0" locked="0" layoutInCell="1" allowOverlap="1" wp14:anchorId="3684AA79" wp14:editId="1A8CB8EE">
                      <wp:simplePos x="0" y="0"/>
                      <wp:positionH relativeFrom="column">
                        <wp:posOffset>3331845</wp:posOffset>
                      </wp:positionH>
                      <wp:positionV relativeFrom="paragraph">
                        <wp:posOffset>1482725</wp:posOffset>
                      </wp:positionV>
                      <wp:extent cx="1600200" cy="1000125"/>
                      <wp:effectExtent l="38100" t="0" r="19050" b="47625"/>
                      <wp:wrapNone/>
                      <wp:docPr id="15" name="Straight Arrow Connector 15"/>
                      <wp:cNvGraphicFramePr/>
                      <a:graphic xmlns:a="http://schemas.openxmlformats.org/drawingml/2006/main">
                        <a:graphicData uri="http://schemas.microsoft.com/office/word/2010/wordprocessingShape">
                          <wps:wsp>
                            <wps:cNvCnPr/>
                            <wps:spPr>
                              <a:xfrm flipH="1">
                                <a:off x="0" y="0"/>
                                <a:ext cx="1600200" cy="1000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62.35pt;margin-top:116.75pt;width:126pt;height:78.7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gRq3AEAAA8EAAAOAAAAZHJzL2Uyb0RvYy54bWysU9uO0zAUfEfiHyy/0ySVWKGq6Qp1uTwg&#10;qNjlA7yO3VjyTceHJvl7jp00IEBCrPbF8uXMeGZ8vL8dnWUXBckE3/JmU3OmvAyd8eeWf3t4/+oN&#10;ZwmF74QNXrV8UonfHl6+2A9xp7ahD7ZTwIjEp90QW94jxl1VJdkrJ9ImROXpUAdwAmkJ56oDMRC7&#10;s9W2rm+qIUAXIUiVEu3ezYf8UPi1VhK/aJ0UMtty0oZlhDI+5rE67MXuDCL2Ri4yxBNUOGE8XbpS&#10;3QkU7DuYP6ickRBS0LiRwVVBayNV8UBumvo3N/e9iKp4oXBSXGNKz0crP19OwExHb/eaMy8cvdE9&#10;gjDnHtlbgDCwY/CecgzAqITyGmLaEezoT7CsUjxBNj9qcExbEz8SXYmDDLKxpD2taasRmaTN5qau&#10;6Qk5k3TW1HXdbAt/NRNlwggJP6jgWJ60PC3CVkXzJeLyKSFJIeAVkMHW5xGFse98x3CKZE1kR9kE&#10;1ebzKpuZ5ZcZTlbN2K9KUyxZZjFSGlIdLbCLoFYSUiqPzcpE1RmmjbUrsP43cKnPUFWa9X/AK6Lc&#10;HDyuYGd8gL/djuNVsp7rrwnMvnMEj6GbysOWaKjrSlbLD8lt/eu6wH/+48MPAAAA//8DAFBLAwQU&#10;AAYACAAAACEAbBFhdd8AAAALAQAADwAAAGRycy9kb3ducmV2LnhtbEyPwU6DQBCG7ya+w2ZMvNml&#10;YKEiQ4ONGhNPog+wZVcgZWcJuy307R1PepyZL/98f7Fb7CDOZvK9I4T1KgJhqHG6pxbh6/PlbgvC&#10;B0VaDY4MwsV42JXXV4XKtZvpw5zr0AoOIZ8rhC6EMZfSN52xyq/caIhv326yKvA4tVJPauZwO8g4&#10;ilJpVU/8oVOj2XemOdYni1Bt5TsdL/vM129Nqod5eX6tnhBvb5bqEUQwS/iD4Vef1aFkp4M7kfZi&#10;QNjE9xmjCHGSbEAwkWUpbw4IycM6AlkW8n+H8gcAAP//AwBQSwECLQAUAAYACAAAACEAtoM4kv4A&#10;AADhAQAAEwAAAAAAAAAAAAAAAAAAAAAAW0NvbnRlbnRfVHlwZXNdLnhtbFBLAQItABQABgAIAAAA&#10;IQA4/SH/1gAAAJQBAAALAAAAAAAAAAAAAAAAAC8BAABfcmVscy8ucmVsc1BLAQItABQABgAIAAAA&#10;IQDclgRq3AEAAA8EAAAOAAAAAAAAAAAAAAAAAC4CAABkcnMvZTJvRG9jLnhtbFBLAQItABQABgAI&#10;AAAAIQBsEWF13wAAAAsBAAAPAAAAAAAAAAAAAAAAADYEAABkcnMvZG93bnJldi54bWxQSwUGAAAA&#10;AAQABADzAAAAQgUAAAAA&#10;" strokecolor="#4579b8 [3044]">
                      <v:stroke endarrow="open"/>
                    </v:shape>
                  </w:pict>
                </mc:Fallback>
              </mc:AlternateContent>
            </w:r>
            <w:r w:rsidRPr="00B75F13">
              <w:rPr>
                <w:rFonts w:eastAsia="Times New Roman" w:cs="Times New Roman"/>
                <w:noProof/>
                <w:sz w:val="24"/>
                <w:szCs w:val="24"/>
              </w:rPr>
              <mc:AlternateContent>
                <mc:Choice Requires="wps">
                  <w:drawing>
                    <wp:anchor distT="0" distB="0" distL="114300" distR="114300" simplePos="0" relativeHeight="251679744" behindDoc="0" locked="0" layoutInCell="1" allowOverlap="1" wp14:anchorId="6EE6D3F2" wp14:editId="285DEE1E">
                      <wp:simplePos x="0" y="0"/>
                      <wp:positionH relativeFrom="column">
                        <wp:posOffset>3284220</wp:posOffset>
                      </wp:positionH>
                      <wp:positionV relativeFrom="paragraph">
                        <wp:posOffset>1482725</wp:posOffset>
                      </wp:positionV>
                      <wp:extent cx="1647825" cy="457200"/>
                      <wp:effectExtent l="38100" t="0" r="28575" b="76200"/>
                      <wp:wrapNone/>
                      <wp:docPr id="14" name="Straight Arrow Connector 14"/>
                      <wp:cNvGraphicFramePr/>
                      <a:graphic xmlns:a="http://schemas.openxmlformats.org/drawingml/2006/main">
                        <a:graphicData uri="http://schemas.microsoft.com/office/word/2010/wordprocessingShape">
                          <wps:wsp>
                            <wps:cNvCnPr/>
                            <wps:spPr>
                              <a:xfrm flipH="1">
                                <a:off x="0" y="0"/>
                                <a:ext cx="164782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58.6pt;margin-top:116.75pt;width:129.75pt;height:36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W3AEAAA4EAAAOAAAAZHJzL2Uyb0RvYy54bWysU9uO2yAQfa/Uf0C8N3ai7EVRnFWV7eWh&#10;aqPd7gewGGIkYNBA4/jvO2DHrdpKq1Z9QcBwzsw5M2zvzs6yk8JowDd8uag5U15Ca/yx4U9f37+5&#10;5Swm4VthwauGDyryu93rV9s+bNQKOrCtQkYkPm760PAupbCpqig75URcQFCeghrQiURHPFYtip7Y&#10;na1WdX1d9YBtQJAqRrq9H4N8V/i1VjJ90TqqxGzDqbZUVizrc16r3VZsjihCZ+RUhviHKpwwnpLO&#10;VPciCfYNzW9UzkiECDotJLgKtDZSFQ2kZln/ouaxE0EVLWRODLNN8f/Rys+nAzLTUu/WnHnhqEeP&#10;CYU5dom9RYSe7cF78hGQ0RPyqw9xQ7C9P+B0iuGAWfxZo2PamvCR6IodJJCdi9vD7LY6Jybpcnm9&#10;vrldXXEmKba+uqF2Zvpq5Ml8AWP6oMCxvGl4nOqaCxpziNOnmEbgBZDB1uc1CWPf+ZalIZAykQVN&#10;SXK8ylrG6ssuDVaN2AelyZVcZdFR5lHtLbKToEkSUiqfljMTvc4wbaydgfXLwOl9hqoyq38DnhEl&#10;M/g0g53xgH/Kns6XkvX4/uLAqDtb8AztUPparKGhKw2ZPkie6p/PBf7jG+++AwAA//8DAFBLAwQU&#10;AAYACAAAACEAMibpGd8AAAALAQAADwAAAGRycy9kb3ducmV2LnhtbEyPQU7DMBBF90jcwRokdtRp&#10;osRViFOFChASKwIHcOMhiWqPo9ht0ttjVrAc/af/31T71Rp2wdmPjiRsNwkwpM7pkXoJX58vDztg&#10;PijSyjhCCVf0sK9vbypVarfQB17a0LNYQr5UEoYQppJz3w1old+4CSlm3262KsRz7rme1RLLreFp&#10;khTcqpHiwqAmPAzYndqzldDs+Dudrgfh27eu0GZZn1+bJynv79bmEVjANfzB8Ksf1aGOTkd3Ju2Z&#10;kZBvRRpRCWmW5cAiIUQhgB0lZEmeA68r/v+H+gcAAP//AwBQSwECLQAUAAYACAAAACEAtoM4kv4A&#10;AADhAQAAEwAAAAAAAAAAAAAAAAAAAAAAW0NvbnRlbnRfVHlwZXNdLnhtbFBLAQItABQABgAIAAAA&#10;IQA4/SH/1gAAAJQBAAALAAAAAAAAAAAAAAAAAC8BAABfcmVscy8ucmVsc1BLAQItABQABgAIAAAA&#10;IQBs+OkW3AEAAA4EAAAOAAAAAAAAAAAAAAAAAC4CAABkcnMvZTJvRG9jLnhtbFBLAQItABQABgAI&#10;AAAAIQAyJukZ3wAAAAsBAAAPAAAAAAAAAAAAAAAAADYEAABkcnMvZG93bnJldi54bWxQSwUGAAAA&#10;AAQABADzAAAAQgUAAAAA&#10;" strokecolor="#4579b8 [3044]">
                      <v:stroke endarrow="open"/>
                    </v:shape>
                  </w:pict>
                </mc:Fallback>
              </mc:AlternateContent>
            </w:r>
            <w:r w:rsidR="00E24EED" w:rsidRPr="00B75F13">
              <w:rPr>
                <w:rFonts w:eastAsia="Times New Roman" w:cs="Times New Roman"/>
                <w:noProof/>
                <w:sz w:val="24"/>
                <w:szCs w:val="24"/>
              </w:rPr>
              <mc:AlternateContent>
                <mc:Choice Requires="wps">
                  <w:drawing>
                    <wp:anchor distT="0" distB="0" distL="114300" distR="114300" simplePos="0" relativeHeight="251676672" behindDoc="0" locked="0" layoutInCell="1" allowOverlap="1" wp14:anchorId="0929DBD0" wp14:editId="25E275AF">
                      <wp:simplePos x="0" y="0"/>
                      <wp:positionH relativeFrom="column">
                        <wp:posOffset>4932045</wp:posOffset>
                      </wp:positionH>
                      <wp:positionV relativeFrom="paragraph">
                        <wp:posOffset>1481455</wp:posOffset>
                      </wp:positionV>
                      <wp:extent cx="1819275" cy="5619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8192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ED" w:rsidRPr="008833B6" w:rsidRDefault="00E24EED" w:rsidP="00E24EED">
                                  <w:pPr>
                                    <w:spacing w:line="240" w:lineRule="auto"/>
                                    <w:rPr>
                                      <w:sz w:val="20"/>
                                      <w:szCs w:val="20"/>
                                    </w:rPr>
                                  </w:pPr>
                                  <w:r>
                                    <w:rPr>
                                      <w:sz w:val="20"/>
                                      <w:szCs w:val="20"/>
                                    </w:rPr>
                                    <w:t>How are these two variations different from the original experiment?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3" type="#_x0000_t202" style="position:absolute;margin-left:388.35pt;margin-top:116.65pt;width:143.25pt;height:44.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aTlgIAALsFAAAOAAAAZHJzL2Uyb0RvYy54bWysVE1PGzEQvVfqf7B8L5sEAiTKBqUgqkoI&#10;UKHi7HhtYmF7XNvJbvrrO/buJoFyoepld+x58/U8M7OLxmiyET4osCUdHg0oEZZDpexzSX8+Xn85&#10;pyREZiumwYqSbkWgF/PPn2a1m4oRrEBXwhN0YsO0diVdxeimRRH4ShgWjsAJi0oJ3rCIR/9cVJ7V&#10;6N3oYjQYnBY1+Mp54CIEvL1qlXSe/UspeLyTMohIdEkxt5i/Pn+X6VvMZ2z67JlbKd6lwf4hC8OU&#10;xaA7V1csMrL26i9XRnEPAWQ84mAKkFJxkWvAaoaDN9U8rJgTuRYkJ7gdTeH/ueW3m3tPVIVvd0yJ&#10;ZQbf6FE0kXyFhuAV8lO7MEXYg0NgbPAesf19wMtUdiO9SX8siKAemd7u2E3eeDI6H05GZ2NKOOrG&#10;p8MJyui+2Fs7H+I3AYYkoaQeXy+TyjY3IbbQHpKCBdCqulZa50PqGHGpPdkwfGsdc47o/BVKW1KX&#10;9PR4PMiOX+mS6539UjP+0qV3gEJ/2qZwIvdWl1ZiqGUiS3GrRcJo+0NI5DYT8k6OjHNhd3lmdEJJ&#10;rOgjhh1+n9VHjNs60CJHBht3xkZZ8C1Lr6mtXnpqZYvHNzyoO4mxWTa5qc76RllCtcX+8dBOYHD8&#10;WiHfNyzEe+Zx5LBlcI3EO/xIDfhI0EmUrMD/fu8+4XESUEtJjSNc0vBrzbygRH+3OCOT4clJmvl8&#10;OBmfjfDgDzXLQ41dm0vAzhniwnI8iwkfdS9KD+YJt80iRUUVsxxjlzT24mVsFwtuKy4WiwzCKXcs&#10;3tgHx5PrxHLqs8fmiXnX9XnECbmFftjZ9E27t9hkaWGxjiBVnoXEc8tqxz9uiDxN3TZLK+jwnFH7&#10;nTv/AwAA//8DAFBLAwQUAAYACAAAACEAGm4/VN8AAAAMAQAADwAAAGRycy9kb3ducmV2LnhtbEyP&#10;wU7DMBBE70j8g7VI3KjTWEpCmk0FqHDhREGc3di1rcZ2ZLtp+HvcExxX8zTzttsudiSzDNF4h7Be&#10;FUCkG7wwTiF8fb4+NEBi4k7w0TuJ8CMjbPvbm463wl/ch5z3SZFc4mLLEXRKU0tpHLS0PK78JF3O&#10;jj5YnvIZFBWBX3K5HWlZFBW13Li8oPkkX7QcTvuzRdg9q0c1NDzoXSOMmZfv47t6Q7y/W542QJJc&#10;0h8MV/2sDn12OvizE5GMCHVd1RlFKBljQK5EUbESyAGBlesGaN/R/0/0vwAAAP//AwBQSwECLQAU&#10;AAYACAAAACEAtoM4kv4AAADhAQAAEwAAAAAAAAAAAAAAAAAAAAAAW0NvbnRlbnRfVHlwZXNdLnht&#10;bFBLAQItABQABgAIAAAAIQA4/SH/1gAAAJQBAAALAAAAAAAAAAAAAAAAAC8BAABfcmVscy8ucmVs&#10;c1BLAQItABQABgAIAAAAIQCYG1aTlgIAALsFAAAOAAAAAAAAAAAAAAAAAC4CAABkcnMvZTJvRG9j&#10;LnhtbFBLAQItABQABgAIAAAAIQAabj9U3wAAAAwBAAAPAAAAAAAAAAAAAAAAAPAEAABkcnMvZG93&#10;bnJldi54bWxQSwUGAAAAAAQABADzAAAA/AUAAAAA&#10;" fillcolor="white [3201]" strokeweight=".5pt">
                      <v:textbox>
                        <w:txbxContent>
                          <w:p w:rsidR="00E24EED" w:rsidRPr="008833B6" w:rsidRDefault="00E24EED" w:rsidP="00E24EED">
                            <w:pPr>
                              <w:spacing w:line="240" w:lineRule="auto"/>
                              <w:rPr>
                                <w:sz w:val="20"/>
                                <w:szCs w:val="20"/>
                              </w:rPr>
                            </w:pPr>
                            <w:r>
                              <w:rPr>
                                <w:sz w:val="20"/>
                                <w:szCs w:val="20"/>
                              </w:rPr>
                              <w:t>How are these two variations different from the original experiment?</w:t>
                            </w:r>
                          </w:p>
                        </w:txbxContent>
                      </v:textbox>
                    </v:shape>
                  </w:pict>
                </mc:Fallback>
              </mc:AlternateContent>
            </w:r>
            <w:r w:rsidR="00A57303" w:rsidRPr="00B75F13">
              <w:rPr>
                <w:rFonts w:eastAsia="Times New Roman" w:cs="Times New Roman"/>
                <w:sz w:val="24"/>
                <w:szCs w:val="24"/>
              </w:rPr>
              <w:t xml:space="preserve">Participants demonstrated a range of negative emotions about continuing. Some pleaded with the learner, asking the actor to answer questions carefully. Others started to laugh nervously and act strangely in diverse ways. Some subjects appeared cold, hopeless, somber, or arrogant. Some thought they had killed the learner. Nevertheless, participants continued to obey, discharging the full shock to learners. One man who wanted to abandon the experiment was told the experiment must continue. Instead of challenging the decision of the experimenter, he proceeded, repeating to himself, "It’s got to go </w:t>
            </w:r>
            <w:proofErr w:type="gramStart"/>
            <w:r w:rsidR="00A57303" w:rsidRPr="00B75F13">
              <w:rPr>
                <w:rFonts w:eastAsia="Times New Roman" w:cs="Times New Roman"/>
                <w:sz w:val="24"/>
                <w:szCs w:val="24"/>
              </w:rPr>
              <w:t>on,</w:t>
            </w:r>
            <w:proofErr w:type="gramEnd"/>
            <w:r w:rsidR="00A57303" w:rsidRPr="00B75F13">
              <w:rPr>
                <w:rFonts w:eastAsia="Times New Roman" w:cs="Times New Roman"/>
                <w:sz w:val="24"/>
                <w:szCs w:val="24"/>
              </w:rPr>
              <w:t xml:space="preserve"> it’s got to go on." </w:t>
            </w:r>
          </w:p>
          <w:p w:rsidR="00A57303" w:rsidRPr="00B75F13" w:rsidRDefault="00E24EED"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noProof/>
                <w:sz w:val="24"/>
                <w:szCs w:val="24"/>
              </w:rPr>
              <mc:AlternateContent>
                <mc:Choice Requires="wps">
                  <w:drawing>
                    <wp:anchor distT="0" distB="0" distL="114300" distR="114300" simplePos="0" relativeHeight="251674624" behindDoc="0" locked="0" layoutInCell="1" allowOverlap="1" wp14:anchorId="7BC97A1C" wp14:editId="7B5E8592">
                      <wp:simplePos x="0" y="0"/>
                      <wp:positionH relativeFrom="column">
                        <wp:posOffset>4932045</wp:posOffset>
                      </wp:positionH>
                      <wp:positionV relativeFrom="paragraph">
                        <wp:posOffset>384175</wp:posOffset>
                      </wp:positionV>
                      <wp:extent cx="1819275" cy="5619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18192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ED" w:rsidRPr="008833B6" w:rsidRDefault="00E24EED" w:rsidP="00E24EED">
                                  <w:pPr>
                                    <w:spacing w:line="240" w:lineRule="auto"/>
                                    <w:rPr>
                                      <w:sz w:val="20"/>
                                      <w:szCs w:val="20"/>
                                    </w:rPr>
                                  </w:pPr>
                                  <w:r>
                                    <w:rPr>
                                      <w:sz w:val="20"/>
                                      <w:szCs w:val="20"/>
                                    </w:rPr>
                                    <w:t>Why would people be less likely to comply when they have to touch the learner?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4" type="#_x0000_t202" style="position:absolute;margin-left:388.35pt;margin-top:30.25pt;width:143.25pt;height:44.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5lQIAALsFAAAOAAAAZHJzL2Uyb0RvYy54bWysVE1PGzEQvVfqf7B8L5ukhELEBqUgqkoI&#10;UKHi7HhtssLrcW0n2fTX99m7CYFyoepld+x58/U8M6dnbWPYSvlQky358GDAmbKSqto+lvzn/eWn&#10;Y85CFLYShqwq+UYFfjb9+OF07SZqRAsylfIMTmyYrF3JFzG6SVEEuVCNCAfklIVSk29ExNE/FpUX&#10;a3hvTDEaDI6KNfnKeZIqBNxedEo+zf61VjLeaB1UZKbkyC3mr8/fefoW01MxefTCLWrZpyH+IYtG&#10;1BZBd64uRBRs6eu/XDW19BRIxwNJTUFa11LlGlDNcPCqmruFcCrXAnKC29EU/p9beb269ayu8Hag&#10;x4oGb3Sv2si+UstwBX7WLkwAu3MAxhb3wG7vAy5T2a32TfqjIAY9XG127CZvMhkdD09GX8acSejG&#10;R8MTyHBfPFs7H+I3RQ1LQsk9Xi+TKlZXIXbQLSQFC2Tq6rI2Jh9Sx6hz49lK4K1NzDnC+QuUsWxd&#10;8qPP40F2/EKXXO/s50bIpz69PRT8GZvCqdxbfVqJoY6JLMWNUQlj7A+lwW0m5I0chZTK7vLM6ITS&#10;qOg9hj3+Oav3GHd1wCJHJht3xk1tyXcsvaS2etpSqzs83nCv7iTGdt7mpjreNsqcqg36x1M3gcHJ&#10;yxp8X4kQb4XHyKFlsEbiDT7aEB6JeomzBfnfb90nPCYBWs7WGOGSh19L4RVn5rvFjJwMDw/TzOfD&#10;4fjLCAe/r5nva+yyOSd0zhALy8ksJnw0W1F7ah6wbWYpKlTCSsQuedyK57FbLNhWUs1mGYQpdyJe&#10;2Tsnk+vEcuqz+/ZBeNf3ecSEXNN22MXkVbt32GRpabaMpOs8C4nnjtWef2yIPE39NksraP+cUc87&#10;d/oHAAD//wMAUEsDBBQABgAIAAAAIQCJ8cEO3gAAAAsBAAAPAAAAZHJzL2Rvd25yZXYueG1sTI/B&#10;TsMwDIbvSLxDZCRuLGFA25WmE6DBZScG4uw1WRrROFWSdeXtyU5ws+VPv7+/Wc9uYJMO0XqScLsQ&#10;wDR1XlkyEj4/Xm8qYDEhKRw8aQk/OsK6vbxosFb+RO962iXDcgjFGiX0KY0157HrtcO48KOmfDv4&#10;4DDlNRiuAp5yuBv4UoiCO7SUP/Q46pded9+7o5OweTYr01UY+k2lrJ3mr8PWvEl5fTU/PQJLek5/&#10;MJz1szq02Wnvj6QiGySUZVFmVEIhHoCdAVHcLYHt83S/EsDbhv/v0P4CAAD//wMAUEsBAi0AFAAG&#10;AAgAAAAhALaDOJL+AAAA4QEAABMAAAAAAAAAAAAAAAAAAAAAAFtDb250ZW50X1R5cGVzXS54bWxQ&#10;SwECLQAUAAYACAAAACEAOP0h/9YAAACUAQAACwAAAAAAAAAAAAAAAAAvAQAAX3JlbHMvLnJlbHNQ&#10;SwECLQAUAAYACAAAACEAr5G/+ZUCAAC7BQAADgAAAAAAAAAAAAAAAAAuAgAAZHJzL2Uyb0RvYy54&#10;bWxQSwECLQAUAAYACAAAACEAifHBDt4AAAALAQAADwAAAAAAAAAAAAAAAADvBAAAZHJzL2Rvd25y&#10;ZXYueG1sUEsFBgAAAAAEAAQA8wAAAPoFAAAAAA==&#10;" fillcolor="white [3201]" strokeweight=".5pt">
                      <v:textbox>
                        <w:txbxContent>
                          <w:p w:rsidR="00E24EED" w:rsidRPr="008833B6" w:rsidRDefault="00E24EED" w:rsidP="00E24EED">
                            <w:pPr>
                              <w:spacing w:line="240" w:lineRule="auto"/>
                              <w:rPr>
                                <w:sz w:val="20"/>
                                <w:szCs w:val="20"/>
                              </w:rPr>
                            </w:pPr>
                            <w:r>
                              <w:rPr>
                                <w:sz w:val="20"/>
                                <w:szCs w:val="20"/>
                              </w:rPr>
                              <w:t>Why would people be less likely to comply when they have to touch the learner?</w:t>
                            </w:r>
                          </w:p>
                        </w:txbxContent>
                      </v:textbox>
                    </v:shape>
                  </w:pict>
                </mc:Fallback>
              </mc:AlternateContent>
            </w:r>
            <w:r w:rsidRPr="00B75F13">
              <w:rPr>
                <w:rFonts w:eastAsia="Times New Roman" w:cs="Times New Roman"/>
                <w:noProof/>
                <w:sz w:val="24"/>
                <w:szCs w:val="24"/>
              </w:rPr>
              <mc:AlternateContent>
                <mc:Choice Requires="wps">
                  <w:drawing>
                    <wp:anchor distT="0" distB="0" distL="114300" distR="114300" simplePos="0" relativeHeight="251672576" behindDoc="0" locked="0" layoutInCell="1" allowOverlap="1" wp14:anchorId="7437268D" wp14:editId="02CEDA73">
                      <wp:simplePos x="0" y="0"/>
                      <wp:positionH relativeFrom="column">
                        <wp:posOffset>4932045</wp:posOffset>
                      </wp:positionH>
                      <wp:positionV relativeFrom="paragraph">
                        <wp:posOffset>1060450</wp:posOffset>
                      </wp:positionV>
                      <wp:extent cx="1819275" cy="5619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8192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ED" w:rsidRPr="008833B6" w:rsidRDefault="00E24EED" w:rsidP="00E24EED">
                                  <w:pPr>
                                    <w:spacing w:line="240" w:lineRule="auto"/>
                                    <w:rPr>
                                      <w:sz w:val="20"/>
                                      <w:szCs w:val="20"/>
                                    </w:rPr>
                                  </w:pPr>
                                  <w:r>
                                    <w:rPr>
                                      <w:sz w:val="20"/>
                                      <w:szCs w:val="20"/>
                                    </w:rPr>
                                    <w:t xml:space="preserve">What voltage would you be willing to use? What voltage do you think I would use?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5" type="#_x0000_t202" style="position:absolute;margin-left:388.35pt;margin-top:83.5pt;width:143.25pt;height:44.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e7lgIAALsFAAAOAAAAZHJzL2Uyb0RvYy54bWysVE1PGzEQvVfqf7B8L5ukBEiUDUpBVJUQ&#10;oELF2fHaxML2uLaT3fTXM/buhoRyoepld+x58/U8M7PzxmiyET4osCUdHg0oEZZDpexTSX89XH05&#10;oyREZiumwYqSbkWg5/PPn2a1m4oRrEBXwhN0YsO0diVdxeimRRH4ShgWjsAJi0oJ3rCIR/9UVJ7V&#10;6N3oYjQYnBQ1+Mp54CIEvL1slXSe/UspeLyVMohIdEkxt5i/Pn+X6VvMZ2z65JlbKd6lwf4hC8OU&#10;xaA7V5csMrL26i9XRnEPAWQ84mAKkFJxkWvAaoaDN9Xcr5gTuRYkJ7gdTeH/ueU3mztPVIVvN6LE&#10;MoNv9CCaSL5BQ/AK+aldmCLs3iEwNniP2P4+4GUqu5HepD8WRFCPTG937CZvPBmdDSej0zElHHXj&#10;k+EEZXRfvFo7H+J3AYYkoaQeXy+TyjbXIbbQHpKCBdCqulJa50PqGHGhPdkwfGsdc47o/AClLalL&#10;evJ1PMiOD3TJ9c5+qRl/7tLbQ6E/bVM4kXurSysx1DKRpbjVImG0/SkkcpsJeSdHxrmwuzwzOqEk&#10;VvQRww7/mtVHjNs60CJHBht3xkZZ8C1Lh9RWzz21ssXjG+7VncTYLJvcVJO+UZZQbbF/PLQTGBy/&#10;Usj3NQvxjnkcOWwZXCPxFj9SAz4SdBIlK/B/3rtPeJwE1FJS4wiXNPxeMy8o0T8szshkeHycZj4f&#10;jsenIzz4fc1yX2PX5gKwc4a4sBzPYsJH3YvSg3nEbbNIUVHFLMfYJY29eBHbxYLbiovFIoNwyh2L&#10;1/be8eQ6sZz67KF5ZN51fR5xQm6gH3Y2fdPuLTZZWlisI0iVZyHx3LLa8Y8bIk9Tt83SCto/Z9Tr&#10;zp2/AAAA//8DAFBLAwQUAAYACAAAACEAXLkHY94AAAAMAQAADwAAAGRycy9kb3ducmV2LnhtbEyP&#10;y07DMBBF90j8gzVI7KhDUB4NcSpAhQ0rCurajV3bIh5HsZuGv2e6guXoHt05t90sfmCznqILKOB+&#10;lQHT2Afl0Aj4+ny9q4HFJFHJIaAW8KMjbLrrq1Y2KpzxQ8+7ZBiVYGykAJvS2HAee6u9jKswaqTs&#10;GCYvE52T4WqSZyr3A8+zrOReOqQPVo76xer+e3fyArbPZm36Wk52Wyvn5mV/fDdvQtzeLE+PwJJe&#10;0h8MF31Sh46cDuGEKrJBQFWVFaEUlBWNuhBZ+ZADOwjIi6IA3rX8/4juFwAA//8DAFBLAQItABQA&#10;BgAIAAAAIQC2gziS/gAAAOEBAAATAAAAAAAAAAAAAAAAAAAAAABbQ29udGVudF9UeXBlc10ueG1s&#10;UEsBAi0AFAAGAAgAAAAhADj9If/WAAAAlAEAAAsAAAAAAAAAAAAAAAAALwEAAF9yZWxzLy5yZWxz&#10;UEsBAi0AFAAGAAgAAAAhADc8t7uWAgAAuwUAAA4AAAAAAAAAAAAAAAAALgIAAGRycy9lMm9Eb2Mu&#10;eG1sUEsBAi0AFAAGAAgAAAAhAFy5B2PeAAAADAEAAA8AAAAAAAAAAAAAAAAA8AQAAGRycy9kb3du&#10;cmV2LnhtbFBLBQYAAAAABAAEAPMAAAD7BQAAAAA=&#10;" fillcolor="white [3201]" strokeweight=".5pt">
                      <v:textbox>
                        <w:txbxContent>
                          <w:p w:rsidR="00E24EED" w:rsidRPr="008833B6" w:rsidRDefault="00E24EED" w:rsidP="00E24EED">
                            <w:pPr>
                              <w:spacing w:line="240" w:lineRule="auto"/>
                              <w:rPr>
                                <w:sz w:val="20"/>
                                <w:szCs w:val="20"/>
                              </w:rPr>
                            </w:pPr>
                            <w:r>
                              <w:rPr>
                                <w:sz w:val="20"/>
                                <w:szCs w:val="20"/>
                              </w:rPr>
                              <w:t xml:space="preserve">What voltage would you be willing to use? What voltage do you think I would use? </w:t>
                            </w:r>
                          </w:p>
                        </w:txbxContent>
                      </v:textbox>
                    </v:shape>
                  </w:pict>
                </mc:Fallback>
              </mc:AlternateContent>
            </w:r>
            <w:r w:rsidR="00A57303" w:rsidRPr="00B75F13">
              <w:rPr>
                <w:rFonts w:eastAsia="Times New Roman" w:cs="Times New Roman"/>
                <w:sz w:val="24"/>
                <w:szCs w:val="24"/>
              </w:rPr>
              <w:t xml:space="preserve">Milgram’s experiment included a number of variations. In one, the learner was not only visible but teachers were asked to force the learner’s hand to the shock plate so they could deliver the punishment. Less obedience was extracted from subjects in this case. In another variation, teachers were instructed to apply whatever voltage they desired to incorrect answers. Teachers averaged 83 volts, and only 2.5 percent of participants used the full 450 volts available. This shows most participants were good, average people, not evil individuals. They obeyed only under coercion. </w:t>
            </w:r>
          </w:p>
          <w:p w:rsidR="00A57303" w:rsidRPr="00B75F13" w:rsidRDefault="00E24EED"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noProof/>
                <w:sz w:val="24"/>
                <w:szCs w:val="24"/>
              </w:rPr>
              <mc:AlternateContent>
                <mc:Choice Requires="wps">
                  <w:drawing>
                    <wp:anchor distT="0" distB="0" distL="114300" distR="114300" simplePos="0" relativeHeight="251683840" behindDoc="0" locked="0" layoutInCell="1" allowOverlap="1" wp14:anchorId="549F1E8E" wp14:editId="776410F1">
                      <wp:simplePos x="0" y="0"/>
                      <wp:positionH relativeFrom="column">
                        <wp:posOffset>4932045</wp:posOffset>
                      </wp:positionH>
                      <wp:positionV relativeFrom="paragraph">
                        <wp:posOffset>242570</wp:posOffset>
                      </wp:positionV>
                      <wp:extent cx="1819275" cy="3905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18192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ED" w:rsidRPr="008833B6" w:rsidRDefault="00E24EED" w:rsidP="00E24EED">
                                  <w:pPr>
                                    <w:spacing w:line="240" w:lineRule="auto"/>
                                    <w:rPr>
                                      <w:sz w:val="20"/>
                                      <w:szCs w:val="20"/>
                                    </w:rPr>
                                  </w:pPr>
                                  <w:r>
                                    <w:rPr>
                                      <w:sz w:val="20"/>
                                      <w:szCs w:val="20"/>
                                    </w:rPr>
                                    <w:t xml:space="preserve">Auspices – this means with the backing or sponsorship of.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6" type="#_x0000_t202" style="position:absolute;margin-left:388.35pt;margin-top:19.1pt;width:143.25pt;height:30.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07jlgIAALwFAAAOAAAAZHJzL2Uyb0RvYy54bWysVEtPGzEQvlfqf7B8L5uEJEDEBqVBVJUi&#10;QIWKs+O1iYXtcW0nu+mv79i7eUC5UPWya898M5755nF51RhNNsIHBbak/ZMeJcJyqJR9LunPx5sv&#10;55SEyGzFNFhR0q0I9Gr6+dNl7SZiACvQlfAEndgwqV1JVzG6SVEEvhKGhRNwwqJSgjcs4tU/F5Vn&#10;NXo3uhj0euOiBl85D1yEgNLrVkmn2b+Ugsc7KYOIRJcUY4v56/N3mb7F9JJNnj1zK8W7MNg/RGGY&#10;svjo3tU1i4ysvfrLlVHcQwAZTziYAqRUXOQcMJt+7002DyvmRM4FyQluT1P4f2757ebeE1Vh7caU&#10;WGawRo+iieQrNARFyE/twgRhDw6BsUE5YnfygMKUdiO9SX9MiKAemd7u2U3eeDI6718MzkaUcNSd&#10;XvRGg1FyUxysnQ/xmwBD0qGkHquXSWWbRYgtdAdJjwXQqrpRWudL6hgx155sGNZaxxwjOn+F0pbU&#10;JR2fjnrZ8Stdcr23X2rGX7rwjlDoT9v0nMi91YWVGGqZyKe41SJhtP0hJHKbCXknRsa5sPs4Mzqh&#10;JGb0EcMOf4jqI8ZtHmiRXwYb98ZGWfAtS6+prV521MoWjzU8yjsdY7Ns2qbKE5ZES6i22EAe2hEM&#10;jt8oJHzBQrxnHmcOewb3SLzDj9SAVYLuRMkK/O/35AmPo4BaSmqc4ZKGX2vmBSX6u8UhuegPh2no&#10;82U4OhvgxR9rlscauzZzwNbp48ZyPB8TPurdUXowT7huZulVVDHL8e2Sxt1xHtvNguuKi9ksg3DM&#10;HYsL++B4cp1oTo322Dwx77pGjzgit7CbdjZ50+8tNllamK0jSJWH4cBqVwBcEXmcunWWdtDxPaMO&#10;S3f6BwAA//8DAFBLAwQUAAYACAAAACEAl+ed2d0AAAAKAQAADwAAAGRycy9kb3ducmV2LnhtbEyP&#10;y07DMBBF90j8gzVI7KhDK+VFJhWgwoYVBbGexq5tEduR7abh73FXsJvRHN05t9sudmSzDNF4h3C/&#10;KoBJN3hhnEL4/Hi5q4HFRE7Q6J1E+JERtv31VUet8Gf3Lud9UiyHuNgSgk5pajmPg5aW4spP0uXb&#10;0QdLKa9BcRHonMPtyNdFUXJLxuUPmib5rOXwvT9ZhN2TatRQU9C7WhgzL1/HN/WKeHuzPD4AS3JJ&#10;fzBc9LM69Nnp4E9ORDYiVFVZZRRhU6+BXYCi3OTpgNA0FfC+4/8r9L8AAAD//wMAUEsBAi0AFAAG&#10;AAgAAAAhALaDOJL+AAAA4QEAABMAAAAAAAAAAAAAAAAAAAAAAFtDb250ZW50X1R5cGVzXS54bWxQ&#10;SwECLQAUAAYACAAAACEAOP0h/9YAAACUAQAACwAAAAAAAAAAAAAAAAAvAQAAX3JlbHMvLnJlbHNQ&#10;SwECLQAUAAYACAAAACEAuHtO45YCAAC8BQAADgAAAAAAAAAAAAAAAAAuAgAAZHJzL2Uyb0RvYy54&#10;bWxQSwECLQAUAAYACAAAACEAl+ed2d0AAAAKAQAADwAAAAAAAAAAAAAAAADwBAAAZHJzL2Rvd25y&#10;ZXYueG1sUEsFBgAAAAAEAAQA8wAAAPoFAAAAAA==&#10;" fillcolor="white [3201]" strokeweight=".5pt">
                      <v:textbox>
                        <w:txbxContent>
                          <w:p w:rsidR="00E24EED" w:rsidRPr="008833B6" w:rsidRDefault="00E24EED" w:rsidP="00E24EED">
                            <w:pPr>
                              <w:spacing w:line="240" w:lineRule="auto"/>
                              <w:rPr>
                                <w:sz w:val="20"/>
                                <w:szCs w:val="20"/>
                              </w:rPr>
                            </w:pPr>
                            <w:r>
                              <w:rPr>
                                <w:sz w:val="20"/>
                                <w:szCs w:val="20"/>
                              </w:rPr>
                              <w:t xml:space="preserve">Auspices – this means with the backing or sponsorship of. </w:t>
                            </w:r>
                          </w:p>
                        </w:txbxContent>
                      </v:textbox>
                    </v:shape>
                  </w:pict>
                </mc:Fallback>
              </mc:AlternateContent>
            </w:r>
            <w:r w:rsidR="00A57303" w:rsidRPr="00B75F13">
              <w:rPr>
                <w:rFonts w:eastAsia="Times New Roman" w:cs="Times New Roman"/>
                <w:sz w:val="24"/>
                <w:szCs w:val="24"/>
              </w:rPr>
              <w:t xml:space="preserve">In general, more submission was elicited from "teachers" when (1) the authority figure was in close proximity; (2) teachers felt they could pass on responsibility to others; and (3) experiments took place under the auspices of a respected organization. </w:t>
            </w:r>
          </w:p>
          <w:p w:rsidR="00A57303" w:rsidRPr="00B75F13" w:rsidRDefault="00E24EED"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noProof/>
                <w:sz w:val="24"/>
                <w:szCs w:val="24"/>
              </w:rPr>
              <mc:AlternateContent>
                <mc:Choice Requires="wps">
                  <w:drawing>
                    <wp:anchor distT="0" distB="0" distL="114300" distR="114300" simplePos="0" relativeHeight="251685888" behindDoc="0" locked="0" layoutInCell="1" allowOverlap="1" wp14:anchorId="54EAD8D9" wp14:editId="508DDADE">
                      <wp:simplePos x="0" y="0"/>
                      <wp:positionH relativeFrom="column">
                        <wp:posOffset>4931410</wp:posOffset>
                      </wp:positionH>
                      <wp:positionV relativeFrom="paragraph">
                        <wp:posOffset>325755</wp:posOffset>
                      </wp:positionV>
                      <wp:extent cx="1819275" cy="3905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81927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ED" w:rsidRPr="008833B6" w:rsidRDefault="00E24EED" w:rsidP="00E24EED">
                                  <w:pPr>
                                    <w:spacing w:line="240" w:lineRule="auto"/>
                                    <w:rPr>
                                      <w:sz w:val="20"/>
                                      <w:szCs w:val="20"/>
                                    </w:rPr>
                                  </w:pPr>
                                  <w:r>
                                    <w:rPr>
                                      <w:sz w:val="20"/>
                                      <w:szCs w:val="20"/>
                                    </w:rPr>
                                    <w:t xml:space="preserve">Good question. I’d like to know if I’d rebel or just obey.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7" type="#_x0000_t202" style="position:absolute;margin-left:388.3pt;margin-top:25.65pt;width:143.25pt;height:30.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0plwIAALwFAAAOAAAAZHJzL2Uyb0RvYy54bWysVE1PGzEQvVfqf7B8L5sEAiTKBqUgqkoI&#10;UKHi7HjtxML2uLaT3fTXd+zdLIFyoepld+x5M5558zG7aIwmW+GDAlvS4dGAEmE5VMquSvrz8frL&#10;OSUhMlsxDVaUdCcCvZh//jSr3VSMYA26Ep6gExumtSvpOkY3LYrA18KwcAROWFRK8IZFPPpVUXlW&#10;o3eji9FgcFrU4CvngYsQ8PaqVdJ59i+l4PFOyiAi0SXF2GL++vxdpm8xn7HpyjO3VrwLg/1DFIYp&#10;i4/2rq5YZGTj1V+ujOIeAsh4xMEUIKXiIueA2QwHb7J5WDMnci5ITnA9TeH/ueW323tPVIW1O6PE&#10;MoM1ehRNJF+hIXiF/NQuTBH24BAYG7xH7P4+4GVKu5HepD8mRFCPTO96dpM3nozOh5PR2ZgSjrrj&#10;yWA8Gic3xYu18yF+E2BIEkrqsXqZVLa9CbGF7iHpsQBaVddK63xIHSMutSdbhrXWMceIzl+htCV1&#10;SU+Px4Ps+JUuue7tl5rx5y68AxT60zY9J3JvdWElhlomshR3WiSMtj+ERG4zIe/EyDgXto8zoxNK&#10;YkYfMezwL1F9xLjNAy3yy2Bjb2yUBd+y9Jra6nlPrWzxWMODvJMYm2XTNlXfKUuodthAHtoRDI5f&#10;KyT8hoV4zzzOHPYM7pF4hx+pAasEnUTJGvzv9+4THkcBtZTUOMMlDb82zAtK9HeLQzIZnpykoc+H&#10;k/HZCA/+ULM81NiNuQRsnSFuLMezmPBR70XpwTzhulmkV1HFLMe3Sxr34mVsNwuuKy4WiwzCMXcs&#10;3tgHx5PrRHNqtMfmiXnXNXrEEbmF/bSz6Zt+b7HJ0sJiE0GqPAyJ6JbVrgC4IvI4dess7aDDc0a9&#10;LN35HwAAAP//AwBQSwMEFAAGAAgAAAAhAArXwzreAAAACwEAAA8AAABkcnMvZG93bnJldi54bWxM&#10;j8FOwzAMhu9IvENkJG4s7Sa6UppOgAYXTgzE2Wu8JKJJqiTrytuTndjNlj/9/v52M9uBTRSi8U5A&#10;uSiAkeu9NE4J+Pp8vauBxYRO4uAdCfilCJvu+qrFRvqT+6BplxTLIS42KECnNDacx16TxbjwI7l8&#10;O/hgMeU1KC4DnnK4HfiyKCpu0bj8QeNIL5r6n93RCtg+qwfV1xj0tpbGTPP34V29CXF7Mz89Aks0&#10;p38YzvpZHbrstPdHJyMbBKzXVZVRAfflCtgZKKpVCWyfp3JZA+9aftmh+wMAAP//AwBQSwECLQAU&#10;AAYACAAAACEAtoM4kv4AAADhAQAAEwAAAAAAAAAAAAAAAAAAAAAAW0NvbnRlbnRfVHlwZXNdLnht&#10;bFBLAQItABQABgAIAAAAIQA4/SH/1gAAAJQBAAALAAAAAAAAAAAAAAAAAC8BAABfcmVscy8ucmVs&#10;c1BLAQItABQABgAIAAAAIQClUX0plwIAALwFAAAOAAAAAAAAAAAAAAAAAC4CAABkcnMvZTJvRG9j&#10;LnhtbFBLAQItABQABgAIAAAAIQAK18M63gAAAAsBAAAPAAAAAAAAAAAAAAAAAPEEAABkcnMvZG93&#10;bnJldi54bWxQSwUGAAAAAAQABADzAAAA/AUAAAAA&#10;" fillcolor="white [3201]" strokeweight=".5pt">
                      <v:textbox>
                        <w:txbxContent>
                          <w:p w:rsidR="00E24EED" w:rsidRPr="008833B6" w:rsidRDefault="00E24EED" w:rsidP="00E24EED">
                            <w:pPr>
                              <w:spacing w:line="240" w:lineRule="auto"/>
                              <w:rPr>
                                <w:sz w:val="20"/>
                                <w:szCs w:val="20"/>
                              </w:rPr>
                            </w:pPr>
                            <w:r>
                              <w:rPr>
                                <w:sz w:val="20"/>
                                <w:szCs w:val="20"/>
                              </w:rPr>
                              <w:t xml:space="preserve">Good question. I’d like to know if I’d rebel or just obey. </w:t>
                            </w:r>
                          </w:p>
                        </w:txbxContent>
                      </v:textbox>
                    </v:shape>
                  </w:pict>
                </mc:Fallback>
              </mc:AlternateContent>
            </w:r>
            <w:r w:rsidR="00A57303" w:rsidRPr="00B75F13">
              <w:rPr>
                <w:rFonts w:eastAsia="Times New Roman" w:cs="Times New Roman"/>
                <w:sz w:val="24"/>
                <w:szCs w:val="24"/>
              </w:rPr>
              <w:t xml:space="preserve">Participants were debriefed after the experiment and showed much relief at finding they had not harmed the student. One cried from emotion when he saw the student alive, and explained that he thought he had killed him. But what was different about those who obeyed and those who rebelled? </w:t>
            </w:r>
          </w:p>
          <w:p w:rsidR="00A57303" w:rsidRPr="00B75F13" w:rsidRDefault="00A57303"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sz w:val="24"/>
                <w:szCs w:val="24"/>
              </w:rPr>
              <w:lastRenderedPageBreak/>
              <w:t xml:space="preserve">Milgram divided participants into three categories: </w:t>
            </w:r>
          </w:p>
          <w:p w:rsidR="00A57303" w:rsidRPr="00B75F13" w:rsidRDefault="00B75F13"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noProof/>
                <w:sz w:val="24"/>
                <w:szCs w:val="24"/>
              </w:rPr>
              <mc:AlternateContent>
                <mc:Choice Requires="wps">
                  <w:drawing>
                    <wp:anchor distT="0" distB="0" distL="114300" distR="114300" simplePos="0" relativeHeight="251687936" behindDoc="0" locked="0" layoutInCell="1" allowOverlap="1" wp14:anchorId="6D124EE9" wp14:editId="726A3FCC">
                      <wp:simplePos x="0" y="0"/>
                      <wp:positionH relativeFrom="column">
                        <wp:posOffset>4932045</wp:posOffset>
                      </wp:positionH>
                      <wp:positionV relativeFrom="paragraph">
                        <wp:posOffset>-116206</wp:posOffset>
                      </wp:positionV>
                      <wp:extent cx="1819275" cy="9239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819275"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ED" w:rsidRPr="008833B6" w:rsidRDefault="00E24EED" w:rsidP="00E24EED">
                                  <w:pPr>
                                    <w:spacing w:line="240" w:lineRule="auto"/>
                                    <w:rPr>
                                      <w:sz w:val="20"/>
                                      <w:szCs w:val="20"/>
                                    </w:rPr>
                                  </w:pPr>
                                  <w:r>
                                    <w:rPr>
                                      <w:sz w:val="20"/>
                                      <w:szCs w:val="20"/>
                                    </w:rPr>
                                    <w:t>This category is like students who don’t do their work and then blames everyone else for their failure. Just full of EXCUSES!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8" type="#_x0000_t202" style="position:absolute;margin-left:388.35pt;margin-top:-9.15pt;width:143.25pt;height:72.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q0BlwIAALwFAAAOAAAAZHJzL2Uyb0RvYy54bWysVN9P2zAQfp+0/8Hy+0gbKNCKFHUgpkkI&#10;0GDi2XVsamH7PNtt0v31OztJKYwXpr0kZ99357vvfpydt0aTjfBBga3o+GBEibAcamWfKvrz4erL&#10;KSUhMlszDVZUdCsCPZ9//nTWuJkoYQW6Fp6gExtmjavoKkY3K4rAV8KwcABOWFRK8IZFPPqnovas&#10;Qe9GF+VodFw04GvngYsQ8PayU9J59i+l4PFWyiAi0RXF2GL++vxdpm8xP2OzJ8/cSvE+DPYPURim&#10;LD66c3XJIiNrr/5yZRT3EEDGAw6mACkVFzkHzGY8epPN/Yo5kXNBcoLb0RT+n1t+s7nzRNVYO6yU&#10;ZQZr9CDaSL5CS/AK+WlcmCHs3iEwtniP2OE+4GVKu5XepD8mRFCPTG937CZvPBmdjqflyYQSjrpp&#10;eTgtJ8lN8WLtfIjfBBiShIp6rF4mlW2uQ+ygAyQ9FkCr+kppnQ+pY8SF9mTDsNY65hjR+SuUtqSp&#10;6PHhZJQdv9Il1zv7pWb8uQ9vD4X+tE3PidxbfViJoY6JLMWtFgmj7Q8hkdtMyDsxMs6F3cWZ0Qkl&#10;MaOPGPb4l6g+YtzlgRb5ZbBxZ2yUBd+x9Jra+nmgVnZ4rOFe3kmM7bLtmqocOmUJ9RYbyEM3gsHx&#10;K4WEX7MQ75jHmcOewT0Sb/EjNWCVoJcoWYH//d59wuMooJaSBme4ouHXmnlBif5ucUim46OjNPT5&#10;cDQ5KfHg9zXLfY1dmwvA1hnjxnI8iwkf9SBKD+YR180ivYoqZjm+XdE4iBex2yy4rrhYLDIIx9yx&#10;eG3vHU+uE82p0R7aR+Zd3+gRR+QGhmlnszf93mGTpYXFOoJUeRgS0R2rfQFwReRx6tdZ2kH754x6&#10;WbrzPwAAAP//AwBQSwMEFAAGAAgAAAAhADQVnU7fAAAADAEAAA8AAABkcnMvZG93bnJldi54bWxM&#10;j8FOwzAMhu9IvEPkSdy2dJ3UltJ0AjS4cGJDnL3GS6I1SdVkXXl7shPcbPnT7+9vtrPt2URjMN4J&#10;WK8yYOQ6L41TAr4Ob8sKWIjoJPbekYAfCrBt7+8arKW/uk+a9lGxFOJCjQJ0jEPNeeg0WQwrP5BL&#10;t5MfLca0jorLEa8p3PY8z7KCWzQufdA40Kum7ry/WAG7F/WougpHvaukMdP8ffpQ70I8LObnJ2CR&#10;5vgHw00/qUObnI7+4mRgvYCyLMqECliuqw2wG5EVmxzYMU15mQNvG/6/RPsLAAD//wMAUEsBAi0A&#10;FAAGAAgAAAAhALaDOJL+AAAA4QEAABMAAAAAAAAAAAAAAAAAAAAAAFtDb250ZW50X1R5cGVzXS54&#10;bWxQSwECLQAUAAYACAAAACEAOP0h/9YAAACUAQAACwAAAAAAAAAAAAAAAAAvAQAAX3JlbHMvLnJl&#10;bHNQSwECLQAUAAYACAAAACEAQz6tAZcCAAC8BQAADgAAAAAAAAAAAAAAAAAuAgAAZHJzL2Uyb0Rv&#10;Yy54bWxQSwECLQAUAAYACAAAACEANBWdTt8AAAAMAQAADwAAAAAAAAAAAAAAAADxBAAAZHJzL2Rv&#10;d25yZXYueG1sUEsFBgAAAAAEAAQA8wAAAP0FAAAAAA==&#10;" fillcolor="white [3201]" strokeweight=".5pt">
                      <v:textbox>
                        <w:txbxContent>
                          <w:p w:rsidR="00E24EED" w:rsidRPr="008833B6" w:rsidRDefault="00E24EED" w:rsidP="00E24EED">
                            <w:pPr>
                              <w:spacing w:line="240" w:lineRule="auto"/>
                              <w:rPr>
                                <w:sz w:val="20"/>
                                <w:szCs w:val="20"/>
                              </w:rPr>
                            </w:pPr>
                            <w:r>
                              <w:rPr>
                                <w:sz w:val="20"/>
                                <w:szCs w:val="20"/>
                              </w:rPr>
                              <w:t>This category is like students who don’t do their work and then blames everyone else for their failure. Just full of EXCUSES!</w:t>
                            </w:r>
                          </w:p>
                        </w:txbxContent>
                      </v:textbox>
                    </v:shape>
                  </w:pict>
                </mc:Fallback>
              </mc:AlternateContent>
            </w:r>
            <w:r w:rsidR="00E24EED" w:rsidRPr="00B75F13">
              <w:rPr>
                <w:rFonts w:eastAsia="Times New Roman" w:cs="Times New Roman"/>
                <w:noProof/>
                <w:sz w:val="24"/>
                <w:szCs w:val="24"/>
              </w:rPr>
              <mc:AlternateContent>
                <mc:Choice Requires="wps">
                  <w:drawing>
                    <wp:anchor distT="0" distB="0" distL="114300" distR="114300" simplePos="0" relativeHeight="251689984" behindDoc="0" locked="0" layoutInCell="1" allowOverlap="1" wp14:anchorId="711E5863" wp14:editId="3431C1BB">
                      <wp:simplePos x="0" y="0"/>
                      <wp:positionH relativeFrom="column">
                        <wp:posOffset>4951095</wp:posOffset>
                      </wp:positionH>
                      <wp:positionV relativeFrom="paragraph">
                        <wp:posOffset>1026160</wp:posOffset>
                      </wp:positionV>
                      <wp:extent cx="1819275" cy="7524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8192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ED" w:rsidRPr="008833B6" w:rsidRDefault="00E24EED" w:rsidP="00E24EED">
                                  <w:pPr>
                                    <w:spacing w:line="240" w:lineRule="auto"/>
                                    <w:rPr>
                                      <w:sz w:val="20"/>
                                      <w:szCs w:val="20"/>
                                    </w:rPr>
                                  </w:pPr>
                                  <w:r>
                                    <w:rPr>
                                      <w:sz w:val="20"/>
                                      <w:szCs w:val="20"/>
                                    </w:rPr>
                                    <w:t xml:space="preserve">This category is like students who blame themselves for not doing their work. There is hope for these kids.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9" type="#_x0000_t202" style="position:absolute;margin-left:389.85pt;margin-top:80.8pt;width:143.25pt;height:59.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mslwIAALwFAAAOAAAAZHJzL2Uyb0RvYy54bWysVEtPGzEQvlfqf7B8L5uEhEfEBqUgqkoI&#10;UKHi7HjtxML2uLaT3fTXd+zdDQnlQtXL7tjzzXjmm8fFZWM02QgfFNiSDo8GlAjLoVJ2WdKfTzdf&#10;zigJkdmKabCipFsR6OXs86eL2k3FCFagK+EJOrFhWruSrmJ006IIfCUMC0fghEWlBG9YxKNfFpVn&#10;NXo3uhgNBidFDb5yHrgIAW+vWyWdZf9SCh7vpQwiEl1SjC3mr8/fRfoWsws2XXrmVop3YbB/iMIw&#10;ZfHRnatrFhlZe/WXK6O4hwAyHnEwBUipuMg5YDbDwZtsHlfMiZwLkhPcjqbw/9zyu82DJ6rC2p1T&#10;YpnBGj2JJpKv0BC8Qn5qF6YIe3QIjA3eI7a/D3iZ0m6kN+mPCRHUI9PbHbvJG09GZ8Pz0emEEo66&#10;08lojDK6L16tnQ/xmwBDklBSj9XLpLLNbYgttIekxwJoVd0orfMhdYy40p5sGNZaxxwjOj9AaUvq&#10;kp4cTwbZ8YEuud7ZLzTjL114eyj0p216TuTe6sJKDLVMZClutUgYbX8IidxmQt6JkXEu7C7OjE4o&#10;iRl9xLDDv0b1EeM2D7TIL4ONO2OjLPiWpUNqq5eeWtnisYZ7eScxNoumbarjvlMWUG2xgTy0Ixgc&#10;v1FI+C0L8YF5nDnsGdwj8R4/UgNWCTqJkhX43+/dJzyOAmopqXGGSxp+rZkXlOjvFofkfDgep6HP&#10;h/HkdIQHv69Z7Gvs2lwBts4QN5bjWUz4qHtRejDPuG7m6VVUMcvx7ZLGXryK7WbBdcXFfJ5BOOaO&#10;xVv76HhynWhOjfbUPDPvukaPOCJ30E87m77p9xabLC3M1xGkysOQiG5Z7QqAKyKPU7fO0g7aP2fU&#10;69Kd/QEAAP//AwBQSwMEFAAGAAgAAAAhAMuIIVzeAAAADAEAAA8AAABkcnMvZG93bnJldi54bWxM&#10;j7FOwzAURXck/sF6ldionQxOGuJUBRUWJlrE7MaubRE/R7Gbhr/HnWB8ukf3ntduFz+QWU/RBRRQ&#10;rBkQjX1QDo2Az+PrYw0kJolKDgG1gB8dYdvd37WyUeGKH3o+JENyCcZGCrApjQ2lsbfay7gOo8ac&#10;ncPkZcrnZKia5DWX+4GWjHHqpcO8YOWoX6zuvw8XL2D/bDamr+Vk97Vybl6+zu/mTYiH1bJ7ApL0&#10;kv5guOlndeiy0ylcUEUyCKiqTZXRHPCCA7kRjPMSyElAWbMCaNfS/090vwAAAP//AwBQSwECLQAU&#10;AAYACAAAACEAtoM4kv4AAADhAQAAEwAAAAAAAAAAAAAAAAAAAAAAW0NvbnRlbnRfVHlwZXNdLnht&#10;bFBLAQItABQABgAIAAAAIQA4/SH/1gAAAJQBAAALAAAAAAAAAAAAAAAAAC8BAABfcmVscy8ucmVs&#10;c1BLAQItABQABgAIAAAAIQAy1VmslwIAALwFAAAOAAAAAAAAAAAAAAAAAC4CAABkcnMvZTJvRG9j&#10;LnhtbFBLAQItABQABgAIAAAAIQDLiCFc3gAAAAwBAAAPAAAAAAAAAAAAAAAAAPEEAABkcnMvZG93&#10;bnJldi54bWxQSwUGAAAAAAQABADzAAAA/AUAAAAA&#10;" fillcolor="white [3201]" strokeweight=".5pt">
                      <v:textbox>
                        <w:txbxContent>
                          <w:p w:rsidR="00E24EED" w:rsidRPr="008833B6" w:rsidRDefault="00E24EED" w:rsidP="00E24EED">
                            <w:pPr>
                              <w:spacing w:line="240" w:lineRule="auto"/>
                              <w:rPr>
                                <w:sz w:val="20"/>
                                <w:szCs w:val="20"/>
                              </w:rPr>
                            </w:pPr>
                            <w:r>
                              <w:rPr>
                                <w:sz w:val="20"/>
                                <w:szCs w:val="20"/>
                              </w:rPr>
                              <w:t xml:space="preserve">This category is like students who blame themselves for not doing their work. There is hope for these kids. </w:t>
                            </w:r>
                          </w:p>
                        </w:txbxContent>
                      </v:textbox>
                    </v:shape>
                  </w:pict>
                </mc:Fallback>
              </mc:AlternateContent>
            </w:r>
            <w:r w:rsidR="00A57303" w:rsidRPr="00B75F13">
              <w:rPr>
                <w:rFonts w:eastAsia="Times New Roman" w:cs="Times New Roman"/>
                <w:i/>
                <w:iCs/>
                <w:sz w:val="24"/>
                <w:szCs w:val="24"/>
              </w:rPr>
              <w:t>Obeyed but justified themselves</w:t>
            </w:r>
            <w:r w:rsidR="00A57303" w:rsidRPr="00B75F13">
              <w:rPr>
                <w:rFonts w:eastAsia="Times New Roman" w:cs="Times New Roman"/>
                <w:sz w:val="24"/>
                <w:szCs w:val="24"/>
              </w:rPr>
              <w:t xml:space="preserve">. Some obedient participants gave up responsibility for their actions, blaming the experimenter. If anything had happened to the learner, they reasoned, it would have been the experimenter’s fault. Others had transferred the blame to the learner: "He was so stupid and stubborn he deserved to be shocked." </w:t>
            </w:r>
          </w:p>
          <w:p w:rsidR="00A57303" w:rsidRPr="00B75F13" w:rsidRDefault="00A57303"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i/>
                <w:iCs/>
                <w:sz w:val="24"/>
                <w:szCs w:val="24"/>
              </w:rPr>
              <w:t xml:space="preserve">Obeyed but blamed </w:t>
            </w:r>
            <w:proofErr w:type="gramStart"/>
            <w:r w:rsidRPr="00B75F13">
              <w:rPr>
                <w:rFonts w:eastAsia="Times New Roman" w:cs="Times New Roman"/>
                <w:i/>
                <w:iCs/>
                <w:sz w:val="24"/>
                <w:szCs w:val="24"/>
              </w:rPr>
              <w:t>themselves</w:t>
            </w:r>
            <w:proofErr w:type="gramEnd"/>
            <w:r w:rsidRPr="00B75F13">
              <w:rPr>
                <w:rFonts w:eastAsia="Times New Roman" w:cs="Times New Roman"/>
                <w:sz w:val="24"/>
                <w:szCs w:val="24"/>
              </w:rPr>
              <w:t xml:space="preserve">. Others felt badly about what they had done and were quite harsh on </w:t>
            </w:r>
            <w:proofErr w:type="gramStart"/>
            <w:r w:rsidRPr="00B75F13">
              <w:rPr>
                <w:rFonts w:eastAsia="Times New Roman" w:cs="Times New Roman"/>
                <w:sz w:val="24"/>
                <w:szCs w:val="24"/>
              </w:rPr>
              <w:t>themselves</w:t>
            </w:r>
            <w:proofErr w:type="gramEnd"/>
            <w:r w:rsidRPr="00B75F13">
              <w:rPr>
                <w:rFonts w:eastAsia="Times New Roman" w:cs="Times New Roman"/>
                <w:sz w:val="24"/>
                <w:szCs w:val="24"/>
              </w:rPr>
              <w:t xml:space="preserve">. Members of this group would, perhaps, be more likely to challenge authority if confronted with a similar situation in the future. </w:t>
            </w:r>
          </w:p>
          <w:p w:rsidR="00A57303" w:rsidRPr="00B75F13" w:rsidRDefault="00E24EED"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noProof/>
                <w:sz w:val="24"/>
                <w:szCs w:val="24"/>
              </w:rPr>
              <mc:AlternateContent>
                <mc:Choice Requires="wps">
                  <w:drawing>
                    <wp:anchor distT="0" distB="0" distL="114300" distR="114300" simplePos="0" relativeHeight="251692032" behindDoc="0" locked="0" layoutInCell="1" allowOverlap="1" wp14:anchorId="73E1EED5" wp14:editId="3D9461A8">
                      <wp:simplePos x="0" y="0"/>
                      <wp:positionH relativeFrom="column">
                        <wp:posOffset>4951095</wp:posOffset>
                      </wp:positionH>
                      <wp:positionV relativeFrom="paragraph">
                        <wp:posOffset>-1905</wp:posOffset>
                      </wp:positionV>
                      <wp:extent cx="1819275" cy="7524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81927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EED" w:rsidRPr="008833B6" w:rsidRDefault="00E24EED" w:rsidP="00E24EED">
                                  <w:pPr>
                                    <w:spacing w:line="240" w:lineRule="auto"/>
                                    <w:rPr>
                                      <w:sz w:val="20"/>
                                      <w:szCs w:val="20"/>
                                    </w:rPr>
                                  </w:pPr>
                                  <w:r>
                                    <w:rPr>
                                      <w:sz w:val="20"/>
                                      <w:szCs w:val="20"/>
                                    </w:rPr>
                                    <w:t xml:space="preserve">What type of sophomore might these people in this category be like?  Who’s that higher authority?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40" type="#_x0000_t202" style="position:absolute;margin-left:389.85pt;margin-top:-.15pt;width:143.25pt;height:59.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CgwmAIAALwFAAAOAAAAZHJzL2Uyb0RvYy54bWysVEtPGzEQvlfqf7B8L5ukCY8oG5SCqCoh&#10;QIWKs+O1iYXtcW0nu+mvZ+zdDQnlQtXL7tjzzXjmm8fsvDGabIQPCmxJh0cDSoTlUCn7VNJfD1df&#10;TikJkdmKabCipFsR6Pn886dZ7aZiBCvQlfAEndgwrV1JVzG6aVEEvhKGhSNwwqJSgjcs4tE/FZVn&#10;NXo3uhgNBsdFDb5yHrgIAW8vWyWdZ/9SCh5vpQwiEl1SjC3mr8/fZfoW8xmbPnnmVop3YbB/iMIw&#10;ZfHRnatLFhlZe/WXK6O4hwAyHnEwBUipuMg5YDbDwZts7lfMiZwLkhPcjqbw/9zym82dJ6oq6Qjp&#10;scxgjR5EE8k3aAheIT+1C1OE3TsExgbvsc79fcDLlHYjvUl/TIigHl1td+wmbzwZnQ7PRicTSjjq&#10;TiajMcrovni1dj7E7wIMSUJJPVYvk8o21yG20B6SHgugVXWltM6H1DHiQnuyYVhrHXOM6PwApS2p&#10;S3r8dTLIjg90yfXOfqkZf+7C20OhP23TcyL3VhdWYqhlIktxq0XCaPtTSOQ2E/JOjIxzYXdxZnRC&#10;SczoI4Yd/jWqjxi3eaBFfhls3BkbZcG3LB1SWz331MoWjzXcyzuJsVk2uamG475TllBtsYE8tCMY&#10;HL9SSPg1C/GOeZw57BncI/EWP1IDVgk6iZIV+D/v3Sc8jgJqKalxhksafq+ZF5ToHxaH5Gw4Hqeh&#10;z4fx5CS1uN/XLPc1dm0uAFtniBvL8SwmfNS9KD2YR1w3i/Qqqpjl+HZJYy9exHaz4LriYrHIIBxz&#10;x+K1vXc8uU40p0Z7aB6Zd12jRxyRG+innU3f9HuLTZYWFusIUuVhSES3rHYFwBWRx6lbZ2kH7Z8z&#10;6nXpzl8AAAD//wMAUEsDBBQABgAIAAAAIQC4hrpX3gAAAAoBAAAPAAAAZHJzL2Rvd25yZXYueG1s&#10;TI/BTsMwEETvSPyDtUjcWqdBStI0TgWocOFEizhv461tNbaj2E3D3+Oe4DarGc28bbaz7dlEYzDe&#10;CVgtM2DkOi+NUwK+Dm+LCliI6CT23pGAHwqwbe/vGqylv7pPmvZRsVTiQo0CdIxDzXnoNFkMSz+Q&#10;S97JjxZjOkfF5YjXVG57nmdZwS0alxY0DvSqqTvvL1bA7kWtVVfhqHeVNGaav08f6l2Ix4f5eQMs&#10;0hz/wnDDT+jQJqajvzgZWC+gLNdligpYPAG7+VlR5MCOSa2qHHjb8P8vtL8AAAD//wMAUEsBAi0A&#10;FAAGAAgAAAAhALaDOJL+AAAA4QEAABMAAAAAAAAAAAAAAAAAAAAAAFtDb250ZW50X1R5cGVzXS54&#10;bWxQSwECLQAUAAYACAAAACEAOP0h/9YAAACUAQAACwAAAAAAAAAAAAAAAAAvAQAAX3JlbHMvLnJl&#10;bHNQSwECLQAUAAYACAAAACEAixgoMJgCAAC8BQAADgAAAAAAAAAAAAAAAAAuAgAAZHJzL2Uyb0Rv&#10;Yy54bWxQSwECLQAUAAYACAAAACEAuIa6V94AAAAKAQAADwAAAAAAAAAAAAAAAADyBAAAZHJzL2Rv&#10;d25yZXYueG1sUEsFBgAAAAAEAAQA8wAAAP0FAAAAAA==&#10;" fillcolor="white [3201]" strokeweight=".5pt">
                      <v:textbox>
                        <w:txbxContent>
                          <w:p w:rsidR="00E24EED" w:rsidRPr="008833B6" w:rsidRDefault="00E24EED" w:rsidP="00E24EED">
                            <w:pPr>
                              <w:spacing w:line="240" w:lineRule="auto"/>
                              <w:rPr>
                                <w:sz w:val="20"/>
                                <w:szCs w:val="20"/>
                              </w:rPr>
                            </w:pPr>
                            <w:r>
                              <w:rPr>
                                <w:sz w:val="20"/>
                                <w:szCs w:val="20"/>
                              </w:rPr>
                              <w:t xml:space="preserve">What type of sophomore might these people in this category be like?  Who’s that higher authority? </w:t>
                            </w:r>
                          </w:p>
                        </w:txbxContent>
                      </v:textbox>
                    </v:shape>
                  </w:pict>
                </mc:Fallback>
              </mc:AlternateContent>
            </w:r>
            <w:r w:rsidR="00A57303" w:rsidRPr="00B75F13">
              <w:rPr>
                <w:rFonts w:eastAsia="Times New Roman" w:cs="Times New Roman"/>
                <w:i/>
                <w:iCs/>
                <w:sz w:val="24"/>
                <w:szCs w:val="24"/>
              </w:rPr>
              <w:t>Rebelled</w:t>
            </w:r>
            <w:r w:rsidR="00A57303" w:rsidRPr="00B75F13">
              <w:rPr>
                <w:rFonts w:eastAsia="Times New Roman" w:cs="Times New Roman"/>
                <w:sz w:val="24"/>
                <w:szCs w:val="24"/>
              </w:rPr>
              <w:t xml:space="preserve">. Finally, rebellious subjects questioned the authority of the experimenter and argued there was a greater ethical imperative calling for the protection of the learner over the needs of the experimenter. Some of these individuals felt they were accountable to a higher authority. </w:t>
            </w:r>
          </w:p>
          <w:p w:rsidR="00A57303" w:rsidRPr="00B75F13" w:rsidRDefault="007F553B"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noProof/>
                <w:sz w:val="24"/>
                <w:szCs w:val="24"/>
              </w:rPr>
              <mc:AlternateContent>
                <mc:Choice Requires="wps">
                  <w:drawing>
                    <wp:anchor distT="0" distB="0" distL="114300" distR="114300" simplePos="0" relativeHeight="251694080" behindDoc="0" locked="0" layoutInCell="1" allowOverlap="1" wp14:anchorId="007342AD" wp14:editId="60D195C0">
                      <wp:simplePos x="0" y="0"/>
                      <wp:positionH relativeFrom="column">
                        <wp:posOffset>4951095</wp:posOffset>
                      </wp:positionH>
                      <wp:positionV relativeFrom="paragraph">
                        <wp:posOffset>90805</wp:posOffset>
                      </wp:positionV>
                      <wp:extent cx="1819275" cy="9620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819275"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553B" w:rsidRDefault="007F553B" w:rsidP="007F553B">
                                  <w:pPr>
                                    <w:spacing w:line="240" w:lineRule="auto"/>
                                    <w:rPr>
                                      <w:sz w:val="20"/>
                                      <w:szCs w:val="20"/>
                                    </w:rPr>
                                  </w:pPr>
                                  <w:r>
                                    <w:rPr>
                                      <w:sz w:val="20"/>
                                      <w:szCs w:val="20"/>
                                    </w:rPr>
                                    <w:t>Entrenched – a strongly defended position</w:t>
                                  </w:r>
                                </w:p>
                                <w:p w:rsidR="007F553B" w:rsidRPr="008833B6" w:rsidRDefault="007F553B" w:rsidP="007F553B">
                                  <w:pPr>
                                    <w:spacing w:line="240" w:lineRule="auto"/>
                                    <w:rPr>
                                      <w:sz w:val="20"/>
                                      <w:szCs w:val="20"/>
                                    </w:rPr>
                                  </w:pPr>
                                  <w:r>
                                    <w:rPr>
                                      <w:sz w:val="20"/>
                                      <w:szCs w:val="20"/>
                                    </w:rPr>
                                    <w:t xml:space="preserve">When were you first taught to obey authority figures?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41" type="#_x0000_t202" style="position:absolute;margin-left:389.85pt;margin-top:7.15pt;width:143.25pt;height:75.7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YGlwIAALwFAAAOAAAAZHJzL2Uyb0RvYy54bWysVEtPGzEQvlfqf7B8L5tsCY8oG5SCqCoh&#10;QIWKs+O1Ewvb49pOdtNfz9i7eUC5UPWya898M5755jG5aI0ma+GDAlvR4dGAEmE51MouKvrr8frL&#10;GSUhMlszDVZUdCMCvZh+/jRp3FiUsARdC0/QiQ3jxlV0GaMbF0XgS2FYOAInLColeMMiXv2iqD1r&#10;0LvRRTkYnBQN+Np54CIElF51SjrN/qUUPN5JGUQkuqIYW8xfn7/z9C2mEzZeeOaWivdhsH+IwjBl&#10;8dGdqysWGVl59Zcro7iHADIecTAFSKm4yDlgNsPBm2welsyJnAuSE9yOpvD/3PLb9b0nqq5oOaTE&#10;MoM1ehRtJN+gJShCfhoXxgh7cAiMLcqxzlt5QGFKu5XepD8mRFCPTG927CZvPBmdDc/L0xElHHXn&#10;J+WgHCU3xd7a+RC/CzAkHSrqsXqZVLa+CbGDbiHpsQBa1ddK63xJHSMutSdrhrXWMceIzl+htCVN&#10;RU++jgbZ8Stdcr2zn2vGn/vwDlDoT9v0nMi91YeVGOqYyKe40SJhtP0pJHKbCXknRsa5sLs4Mzqh&#10;JGb0EcMev4/qI8ZdHmiRXwYbd8ZGWfAdS6+prZ+31MoOjzU8yDsdYztvc1MNc4mTaA71BhvIQzeC&#10;wfFrhYTfsBDvmceZw57BPRLv8CM1YJWgP1GyBP/nPXnC4yiglpIGZ7ii4feKeUGJ/mFxSM6Hx8dp&#10;6PPleHRa4sUfauaHGrsyl4Ctg3OA0eVjwke9PUoP5gnXzSy9iipmOb5d0bg9XsZus+C64mI2yyAc&#10;c8fijX1wPLlONKdGe2yfmHd9o0cckVvYTjsbv+n3DpssLcxWEaTKw7BntS8Arog8Tv06Szvo8J5R&#10;+6U7fQEAAP//AwBQSwMEFAAGAAgAAAAhAMPRd7zeAAAACwEAAA8AAABkcnMvZG93bnJldi54bWxM&#10;j8FOwzAMhu9IvENkJG4sZUDblaYToMFlJwbi7DVZEtE4VZJ15e3JTnCz9X/6/bldz25gkwrRehJw&#10;uyiAKeq9tKQFfH683tTAYkKSOHhSAn5UhHV3edFiI/2J3tW0S5rlEooNCjApjQ3nsTfKYVz4UVHO&#10;Dj44THkNmsuAp1zuBr4sipI7tJQvGBzVi1H99+7oBGye9Ur3NQazqaW10/x12Oo3Ia6v5qdHYEnN&#10;6Q+Gs35Why477f2RZGSDgKpaVRnNwf0dsDNQlOUS2D5P5UMNvGv5/x+6XwAAAP//AwBQSwECLQAU&#10;AAYACAAAACEAtoM4kv4AAADhAQAAEwAAAAAAAAAAAAAAAAAAAAAAW0NvbnRlbnRfVHlwZXNdLnht&#10;bFBLAQItABQABgAIAAAAIQA4/SH/1gAAAJQBAAALAAAAAAAAAAAAAAAAAC8BAABfcmVscy8ucmVs&#10;c1BLAQItABQABgAIAAAAIQDx+MYGlwIAALwFAAAOAAAAAAAAAAAAAAAAAC4CAABkcnMvZTJvRG9j&#10;LnhtbFBLAQItABQABgAIAAAAIQDD0Xe83gAAAAsBAAAPAAAAAAAAAAAAAAAAAPEEAABkcnMvZG93&#10;bnJldi54bWxQSwUGAAAAAAQABADzAAAA/AUAAAAA&#10;" fillcolor="white [3201]" strokeweight=".5pt">
                      <v:textbox>
                        <w:txbxContent>
                          <w:p w:rsidR="007F553B" w:rsidRDefault="007F553B" w:rsidP="007F553B">
                            <w:pPr>
                              <w:spacing w:line="240" w:lineRule="auto"/>
                              <w:rPr>
                                <w:sz w:val="20"/>
                                <w:szCs w:val="20"/>
                              </w:rPr>
                            </w:pPr>
                            <w:r>
                              <w:rPr>
                                <w:sz w:val="20"/>
                                <w:szCs w:val="20"/>
                              </w:rPr>
                              <w:t>Entrenched – a strongly defended position</w:t>
                            </w:r>
                          </w:p>
                          <w:p w:rsidR="007F553B" w:rsidRPr="008833B6" w:rsidRDefault="007F553B" w:rsidP="007F553B">
                            <w:pPr>
                              <w:spacing w:line="240" w:lineRule="auto"/>
                              <w:rPr>
                                <w:sz w:val="20"/>
                                <w:szCs w:val="20"/>
                              </w:rPr>
                            </w:pPr>
                            <w:r>
                              <w:rPr>
                                <w:sz w:val="20"/>
                                <w:szCs w:val="20"/>
                              </w:rPr>
                              <w:t xml:space="preserve">When were you first taught to obey authority figures? </w:t>
                            </w:r>
                          </w:p>
                        </w:txbxContent>
                      </v:textbox>
                    </v:shape>
                  </w:pict>
                </mc:Fallback>
              </mc:AlternateContent>
            </w:r>
            <w:r w:rsidRPr="00B75F13">
              <w:rPr>
                <w:rFonts w:eastAsia="Times New Roman" w:cs="Times New Roman"/>
                <w:noProof/>
                <w:sz w:val="24"/>
                <w:szCs w:val="24"/>
              </w:rPr>
              <mc:AlternateContent>
                <mc:Choice Requires="wps">
                  <w:drawing>
                    <wp:anchor distT="0" distB="0" distL="114300" distR="114300" simplePos="0" relativeHeight="251695104" behindDoc="0" locked="0" layoutInCell="1" allowOverlap="1" wp14:anchorId="636ADBB6" wp14:editId="157BCF2E">
                      <wp:simplePos x="0" y="0"/>
                      <wp:positionH relativeFrom="column">
                        <wp:posOffset>4351020</wp:posOffset>
                      </wp:positionH>
                      <wp:positionV relativeFrom="paragraph">
                        <wp:posOffset>167005</wp:posOffset>
                      </wp:positionV>
                      <wp:extent cx="600075" cy="66675"/>
                      <wp:effectExtent l="38100" t="76200" r="28575" b="47625"/>
                      <wp:wrapNone/>
                      <wp:docPr id="22" name="Straight Arrow Connector 22"/>
                      <wp:cNvGraphicFramePr/>
                      <a:graphic xmlns:a="http://schemas.openxmlformats.org/drawingml/2006/main">
                        <a:graphicData uri="http://schemas.microsoft.com/office/word/2010/wordprocessingShape">
                          <wps:wsp>
                            <wps:cNvCnPr/>
                            <wps:spPr>
                              <a:xfrm flipH="1" flipV="1">
                                <a:off x="0" y="0"/>
                                <a:ext cx="600075" cy="66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342.6pt;margin-top:13.15pt;width:47.25pt;height:5.25pt;flip:x y;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C03wEAABYEAAAOAAAAZHJzL2Uyb0RvYy54bWysU02P0zAQvSPxHyzfadJKFBQ1XaEuHwcE&#10;FQt79zp2Y8n2WGPTNP+esZOGFSCkRVysscfvzbzn8e7m4iw7K4wGfMvXq5oz5SV0xp9a/u3ruxev&#10;OYtJ+E5Y8Krlo4r8Zv/82W4IjdpAD7ZTyIjEx2YILe9TCk1VRdkrJ+IKgvKU1IBOJNriqepQDMTu&#10;bLWp6201AHYBQaoY6fR2SvJ94ddayfRZ66gSsy2n3lJZsawPea32O9GcUITeyLkN8Q9dOGE8FV2o&#10;bkUS7Dua36ickQgRdFpJcBVobaQqGkjNuv5FzV0vgipayJwYFpvi/6OVn85HZKZr+WbDmReO3ugu&#10;oTCnPrE3iDCwA3hPPgIyukJ+DSE2BDv4I867GI6YxV80OqatCR9oFHiJ7nOUcySVXYrv4+K7uiQm&#10;6XBb1/Wrl5xJSm23WwqJuJr4MjZgTO8VOJaDlse5v6WxqYI4f4xpAl4BGWx9XpMw9q3vWBoDKRRZ&#10;2Fwk56usaVJRojRaNWG/KE3uUI9TjTKX6mCRnQVNlJBS+bRemOh2hmlj7QKsi/y/Auf7GarKzD4F&#10;vCBKZfBpATvjAf9UPV2uLevp/tWBSXe24AG6sbxvsYaGrzzI/FHydD/eF/jP77z/AQAA//8DAFBL&#10;AwQUAAYACAAAACEALI0uuN8AAAAJAQAADwAAAGRycy9kb3ducmV2LnhtbEyPy26DMBBF95X6D9ZU&#10;6q4xJQpQwhD1KVVqNiH5AIMnGAXbyHYS+vd1V+1ydI/uPVNtZj2yCzk/WIPwuEiAkemsHEyPcNh/&#10;PBTAfBBGitEaQvgmD5v69qYSpbRXs6NLE3oWS4wvBYIKYSo5950iLfzCTmRidrROixBP13PpxDWW&#10;65GnSZJxLQYTF5SY6FVRd2rOGmGb7xy9j9umOL7Ir7D6fFPtYY94fzc/r4EFmsMfDL/6UR3q6NTa&#10;s5GejQhZsUojipBmS2ARyPOnHFiLsMwK4HXF/39Q/wAAAP//AwBQSwECLQAUAAYACAAAACEAtoM4&#10;kv4AAADhAQAAEwAAAAAAAAAAAAAAAAAAAAAAW0NvbnRlbnRfVHlwZXNdLnhtbFBLAQItABQABgAI&#10;AAAAIQA4/SH/1gAAAJQBAAALAAAAAAAAAAAAAAAAAC8BAABfcmVscy8ucmVsc1BLAQItABQABgAI&#10;AAAAIQCSNEC03wEAABYEAAAOAAAAAAAAAAAAAAAAAC4CAABkcnMvZTJvRG9jLnhtbFBLAQItABQA&#10;BgAIAAAAIQAsjS643wAAAAkBAAAPAAAAAAAAAAAAAAAAADkEAABkcnMvZG93bnJldi54bWxQSwUG&#10;AAAAAAQABADzAAAARQUAAAAA&#10;" strokecolor="#4579b8 [3044]">
                      <v:stroke endarrow="open"/>
                    </v:shape>
                  </w:pict>
                </mc:Fallback>
              </mc:AlternateContent>
            </w:r>
            <w:r w:rsidR="00A57303" w:rsidRPr="00B75F13">
              <w:rPr>
                <w:rFonts w:eastAsia="Times New Roman" w:cs="Times New Roman"/>
                <w:sz w:val="24"/>
                <w:szCs w:val="24"/>
              </w:rPr>
              <w:t>Why were those who challenged authority in the minority? So entrenched is obedience it may void personal codes of conduct.</w:t>
            </w:r>
            <w:r w:rsidRPr="00B75F13">
              <w:rPr>
                <w:rFonts w:eastAsia="Times New Roman" w:cs="Times New Roman"/>
                <w:noProof/>
                <w:sz w:val="24"/>
                <w:szCs w:val="24"/>
              </w:rPr>
              <w:t xml:space="preserve"> </w:t>
            </w:r>
          </w:p>
          <w:p w:rsidR="00A57303" w:rsidRPr="00B75F13" w:rsidRDefault="00A57303" w:rsidP="00A57303">
            <w:pPr>
              <w:spacing w:before="100" w:beforeAutospacing="1" w:after="100" w:afterAutospacing="1" w:line="240" w:lineRule="auto"/>
              <w:outlineLvl w:val="1"/>
              <w:rPr>
                <w:rFonts w:eastAsia="Times New Roman" w:cs="Times New Roman"/>
                <w:b/>
                <w:bCs/>
                <w:sz w:val="36"/>
                <w:szCs w:val="36"/>
              </w:rPr>
            </w:pPr>
            <w:r w:rsidRPr="00B75F13">
              <w:rPr>
                <w:rFonts w:eastAsia="Times New Roman" w:cs="Times New Roman"/>
                <w:b/>
                <w:bCs/>
                <w:sz w:val="36"/>
                <w:szCs w:val="36"/>
              </w:rPr>
              <w:t>References</w:t>
            </w:r>
          </w:p>
          <w:p w:rsidR="007F553B" w:rsidRPr="00B75F13" w:rsidRDefault="00A57303"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sz w:val="24"/>
                <w:szCs w:val="24"/>
              </w:rPr>
              <w:t xml:space="preserve">Milgram, S. (1974). </w:t>
            </w:r>
            <w:r w:rsidRPr="00B75F13">
              <w:rPr>
                <w:rFonts w:eastAsia="Times New Roman" w:cs="Times New Roman"/>
                <w:i/>
                <w:iCs/>
                <w:sz w:val="24"/>
                <w:szCs w:val="24"/>
              </w:rPr>
              <w:t>Obedience to Authority: An Experimental View</w:t>
            </w:r>
            <w:r w:rsidRPr="00B75F13">
              <w:rPr>
                <w:rFonts w:eastAsia="Times New Roman" w:cs="Times New Roman"/>
                <w:sz w:val="24"/>
                <w:szCs w:val="24"/>
              </w:rPr>
              <w:t xml:space="preserve">. New York: Harper and Row. </w:t>
            </w:r>
          </w:p>
          <w:p w:rsidR="007F553B" w:rsidRPr="00B75F13" w:rsidRDefault="00A57303" w:rsidP="007F553B">
            <w:pPr>
              <w:spacing w:after="0" w:line="240" w:lineRule="auto"/>
              <w:rPr>
                <w:rFonts w:eastAsia="Times New Roman" w:cs="Times New Roman"/>
                <w:sz w:val="24"/>
                <w:szCs w:val="24"/>
              </w:rPr>
            </w:pPr>
            <w:r w:rsidRPr="00B75F13">
              <w:rPr>
                <w:rFonts w:eastAsia="Times New Roman" w:cs="Times New Roman"/>
                <w:sz w:val="24"/>
                <w:szCs w:val="24"/>
              </w:rPr>
              <w:t xml:space="preserve">An excellent presentation of Milgram’s work is also found in </w:t>
            </w:r>
          </w:p>
          <w:p w:rsidR="00A57303" w:rsidRPr="00B75F13" w:rsidRDefault="00A57303" w:rsidP="007F553B">
            <w:pPr>
              <w:spacing w:after="0" w:line="240" w:lineRule="auto"/>
              <w:rPr>
                <w:rFonts w:eastAsia="Times New Roman" w:cs="Times New Roman"/>
                <w:sz w:val="24"/>
                <w:szCs w:val="24"/>
              </w:rPr>
            </w:pPr>
            <w:r w:rsidRPr="00B75F13">
              <w:rPr>
                <w:rFonts w:eastAsia="Times New Roman" w:cs="Times New Roman"/>
                <w:sz w:val="24"/>
                <w:szCs w:val="24"/>
              </w:rPr>
              <w:t xml:space="preserve">Brown, R. (1986). Social Forces in Obedience and Rebellion. </w:t>
            </w:r>
            <w:r w:rsidRPr="00B75F13">
              <w:rPr>
                <w:rFonts w:eastAsia="Times New Roman" w:cs="Times New Roman"/>
                <w:i/>
                <w:iCs/>
                <w:sz w:val="24"/>
                <w:szCs w:val="24"/>
              </w:rPr>
              <w:t>Social Psychology: The Second Edition</w:t>
            </w:r>
            <w:r w:rsidRPr="00B75F13">
              <w:rPr>
                <w:rFonts w:eastAsia="Times New Roman" w:cs="Times New Roman"/>
                <w:sz w:val="24"/>
                <w:szCs w:val="24"/>
              </w:rPr>
              <w:t>. New York: The Free Press.</w:t>
            </w:r>
          </w:p>
          <w:p w:rsidR="00A57303" w:rsidRPr="00B75F13" w:rsidRDefault="00195F32" w:rsidP="00A57303">
            <w:pPr>
              <w:spacing w:after="0" w:line="240" w:lineRule="auto"/>
              <w:rPr>
                <w:rFonts w:eastAsia="Times New Roman" w:cs="Times New Roman"/>
                <w:sz w:val="24"/>
                <w:szCs w:val="24"/>
              </w:rPr>
            </w:pPr>
            <w:r w:rsidRPr="00B75F13">
              <w:rPr>
                <w:rFonts w:eastAsia="Times New Roman" w:cs="Times New Roman"/>
                <w:sz w:val="24"/>
                <w:szCs w:val="24"/>
              </w:rPr>
              <w:pict>
                <v:rect id="_x0000_i1025" style="width:0;height:1.5pt" o:hralign="center" o:hrstd="t" o:hr="t" fillcolor="#a0a0a0" stroked="f"/>
              </w:pict>
            </w:r>
          </w:p>
          <w:p w:rsidR="00A57303" w:rsidRPr="00B75F13" w:rsidRDefault="00A57303" w:rsidP="00A57303">
            <w:pPr>
              <w:spacing w:before="100" w:beforeAutospacing="1" w:after="100" w:afterAutospacing="1" w:line="240" w:lineRule="auto"/>
              <w:rPr>
                <w:rFonts w:eastAsia="Times New Roman" w:cs="Times New Roman"/>
                <w:sz w:val="24"/>
                <w:szCs w:val="24"/>
              </w:rPr>
            </w:pPr>
            <w:r w:rsidRPr="00B75F13">
              <w:rPr>
                <w:rFonts w:eastAsia="Times New Roman" w:cs="Times New Roman"/>
                <w:sz w:val="24"/>
                <w:szCs w:val="24"/>
              </w:rPr>
              <w:t>© 2003 by The Regents of the University of California. Printing this electronic Web page is permitted for personal, non-commercial use as long as the author and the University of California are credited.</w:t>
            </w:r>
          </w:p>
          <w:p w:rsidR="00B75F13" w:rsidRDefault="00B75F13" w:rsidP="00A57303">
            <w:pPr>
              <w:spacing w:before="100" w:beforeAutospacing="1" w:after="100" w:afterAutospacing="1" w:line="240" w:lineRule="auto"/>
              <w:rPr>
                <w:rFonts w:eastAsia="Times New Roman" w:cs="Times New Roman"/>
                <w:sz w:val="24"/>
                <w:szCs w:val="24"/>
              </w:rPr>
            </w:pPr>
          </w:p>
          <w:p w:rsidR="00B75F13" w:rsidRDefault="00B75F13" w:rsidP="00A57303">
            <w:pPr>
              <w:spacing w:before="100" w:beforeAutospacing="1" w:after="100" w:afterAutospacing="1" w:line="240" w:lineRule="auto"/>
              <w:rPr>
                <w:rFonts w:eastAsia="Times New Roman" w:cs="Times New Roman"/>
                <w:sz w:val="24"/>
                <w:szCs w:val="24"/>
              </w:rPr>
            </w:pPr>
          </w:p>
          <w:p w:rsidR="00B75F13" w:rsidRDefault="00B75F13" w:rsidP="00A57303">
            <w:pPr>
              <w:spacing w:before="100" w:beforeAutospacing="1" w:after="100" w:afterAutospacing="1" w:line="240" w:lineRule="auto"/>
              <w:rPr>
                <w:rFonts w:eastAsia="Times New Roman" w:cs="Times New Roman"/>
                <w:sz w:val="24"/>
                <w:szCs w:val="24"/>
              </w:rPr>
            </w:pPr>
          </w:p>
          <w:p w:rsidR="00B75F13" w:rsidRDefault="00B75F13" w:rsidP="00A57303">
            <w:pPr>
              <w:spacing w:before="100" w:beforeAutospacing="1" w:after="100" w:afterAutospacing="1" w:line="240" w:lineRule="auto"/>
              <w:rPr>
                <w:rFonts w:eastAsia="Times New Roman" w:cs="Times New Roman"/>
                <w:sz w:val="24"/>
                <w:szCs w:val="24"/>
              </w:rPr>
            </w:pPr>
          </w:p>
          <w:p w:rsidR="00B75F13" w:rsidRDefault="00B75F13" w:rsidP="00A57303">
            <w:pPr>
              <w:spacing w:before="100" w:beforeAutospacing="1" w:after="100" w:afterAutospacing="1" w:line="240" w:lineRule="auto"/>
              <w:rPr>
                <w:rFonts w:eastAsia="Times New Roman" w:cs="Times New Roman"/>
                <w:sz w:val="24"/>
                <w:szCs w:val="24"/>
              </w:rPr>
            </w:pPr>
          </w:p>
          <w:p w:rsidR="00B75F13" w:rsidRPr="00B75F13" w:rsidRDefault="00B75F13" w:rsidP="00A57303">
            <w:pPr>
              <w:spacing w:before="100" w:beforeAutospacing="1" w:after="100" w:afterAutospacing="1" w:line="240" w:lineRule="auto"/>
              <w:rPr>
                <w:rFonts w:eastAsia="Times New Roman" w:cs="Times New Roman"/>
                <w:sz w:val="24"/>
                <w:szCs w:val="24"/>
              </w:rPr>
            </w:pPr>
          </w:p>
          <w:p w:rsidR="00A57303" w:rsidRPr="00B75F13" w:rsidRDefault="00B75F13" w:rsidP="00B75F13">
            <w:pPr>
              <w:spacing w:before="100" w:beforeAutospacing="1" w:after="100" w:afterAutospacing="1" w:line="240" w:lineRule="auto"/>
              <w:rPr>
                <w:rFonts w:eastAsia="Times New Roman" w:cs="Times New Roman"/>
                <w:sz w:val="24"/>
                <w:szCs w:val="24"/>
              </w:rPr>
            </w:pPr>
            <w:r w:rsidRPr="00B75F13">
              <w:rPr>
                <w:rFonts w:eastAsia="Times New Roman" w:cs="Times New Roman"/>
                <w:b/>
                <w:sz w:val="30"/>
                <w:szCs w:val="30"/>
              </w:rPr>
              <w:lastRenderedPageBreak/>
              <w:t>Source #2</w:t>
            </w:r>
          </w:p>
        </w:tc>
      </w:tr>
    </w:tbl>
    <w:p w:rsidR="00B75F13" w:rsidRPr="00B75F13" w:rsidRDefault="00B75F13" w:rsidP="00B75F13">
      <w:r w:rsidRPr="00B75F13">
        <w:rPr>
          <w:b/>
        </w:rPr>
        <w:lastRenderedPageBreak/>
        <w:t xml:space="preserve">Scientific American Volume 307, Issue 5 </w:t>
      </w:r>
    </w:p>
    <w:p w:rsidR="00B75F13" w:rsidRPr="00B75F13" w:rsidRDefault="00B75F13" w:rsidP="00B75F13">
      <w:r w:rsidRPr="00B75F13">
        <w:rPr>
          <w:b/>
          <w:u w:val="single"/>
        </w:rPr>
        <w:t xml:space="preserve">What Milgram’s Shock Experiments Really Mean? </w:t>
      </w:r>
    </w:p>
    <w:p w:rsidR="00B75F13" w:rsidRPr="00B75F13" w:rsidRDefault="00B75F13" w:rsidP="00B75F13">
      <w:r w:rsidRPr="00B75F13">
        <w:t>Replicating Milgram's shock experiments reveals not blind obedience but deep moral conflict</w:t>
      </w:r>
    </w:p>
    <w:p w:rsidR="00B75F13" w:rsidRPr="00B75F13" w:rsidRDefault="00B75F13" w:rsidP="00B75F13">
      <w:r w:rsidRPr="00B75F13">
        <w:t xml:space="preserve"> Oct 16, 2012 |By Michael </w:t>
      </w:r>
      <w:proofErr w:type="spellStart"/>
      <w:r w:rsidRPr="00B75F13">
        <w:t>Shermer</w:t>
      </w:r>
      <w:proofErr w:type="spellEnd"/>
      <w:r w:rsidRPr="00B75F13">
        <w:t xml:space="preserve"> </w:t>
      </w:r>
    </w:p>
    <w:p w:rsidR="00B75F13" w:rsidRPr="00B75F13" w:rsidRDefault="00B75F13" w:rsidP="00B75F13">
      <w:pPr>
        <w:ind w:firstLine="720"/>
      </w:pPr>
      <w:r w:rsidRPr="00B75F13">
        <w:t>In 2010 I worked on a Dateline NBC television special replicating classic psychology experiments, one of which was Stanley Milgram's famous shock experiments from the 1960s. We followed Milgram's protocols precisely: subjects read a list of paired words to a “learner” (an actor named Tyler), then presented the first word of each pair again. Each time Tyler gave an incorrect matched word, our subjects were instructed by an authority figure (an actor named Jeremy) to deliver an electric shock from a box with toggle switches that ranged in 15-volt increments up to 450 volts (no shocks were actually delivered). In Milgram's original experiments, 65 percent of subjects went all the way to the end. We had only two days to film this segment of the show (you can see all our experiments at http://tinyurl.com/3yg2v29), so there was time for just six subjects, who thought they were auditioning for a new reality show called What a Pain!</w:t>
      </w:r>
    </w:p>
    <w:p w:rsidR="00B75F13" w:rsidRPr="00B75F13" w:rsidRDefault="00B75F13" w:rsidP="00B75F13">
      <w:pPr>
        <w:ind w:firstLine="720"/>
      </w:pPr>
      <w:r w:rsidRPr="00B75F13">
        <w:t xml:space="preserve"> Contrary to Milgram's conclusion that people blindly obey authorities to the point of committing evil deeds because we are so susceptible to environmental conditions, I saw in our subjects a great behavioral reluctance and moral disquietude every step of the way. Our first subject, Emily, quit the moment she was told the protocol. “This isn't really my thing,” she said with a nervous laugh. When our second subject, Julie, got to 75 volts and heard Tyler groan, she protested: “I don't think I want to keep doing this.” Jeremy insisted: “You really have no other choice. I need you to continue until the end of the test.” Despite our actor's stone-cold authoritative commands, Julie held her moral ground: “No. I'm sorry. I can just see where this is going, and I just—I don't—I think I'm good. I think I'm good to go.” When the show's host Chris Hansen asked what was going through her mind, Julie offered this moral insight on the resistance to authority: “I didn't want to hurt Tyler. And then I just wanted to get out. And I'm mad that I let it even go five [wrong answers]. I'm sorry, Tyler.”</w:t>
      </w:r>
    </w:p>
    <w:p w:rsidR="00B75F13" w:rsidRPr="00B75F13" w:rsidRDefault="00B75F13" w:rsidP="00B75F13">
      <w:pPr>
        <w:ind w:firstLine="720"/>
      </w:pPr>
      <w:r w:rsidRPr="00B75F13">
        <w:t xml:space="preserve"> Our third subject, </w:t>
      </w:r>
      <w:proofErr w:type="spellStart"/>
      <w:r w:rsidRPr="00B75F13">
        <w:t>Lateefah</w:t>
      </w:r>
      <w:proofErr w:type="spellEnd"/>
      <w:r w:rsidRPr="00B75F13">
        <w:t xml:space="preserve">, became visibly upset at 120 volts and squirmed uncomfortably to 180 volts. When Tyler screamed, “Ah! Ah! Get me out of here! I refuse to go on! Let me out!” </w:t>
      </w:r>
      <w:proofErr w:type="spellStart"/>
      <w:r w:rsidRPr="00B75F13">
        <w:t>Lateefah</w:t>
      </w:r>
      <w:proofErr w:type="spellEnd"/>
      <w:r w:rsidRPr="00B75F13">
        <w:t xml:space="preserve"> made this moral plea to Jeremy: “I know I'm not the one feeling the pain, but I hear him screaming and asking to get out, and it's almost like my instinct and gut is like, ‘Stop,’ because you're hurting somebody and you don't even know why you're hurting them outside of the fact that it's for a TV show.” Jeremy icily commanded her to “please continue.” As she moved into the 300-volt range, </w:t>
      </w:r>
      <w:proofErr w:type="spellStart"/>
      <w:r w:rsidRPr="00B75F13">
        <w:t>Lateefah</w:t>
      </w:r>
      <w:proofErr w:type="spellEnd"/>
      <w:r w:rsidRPr="00B75F13">
        <w:t xml:space="preserve"> was noticeably shaken, so Hansen stepped in to stop the experiment, asking, “What was it about Jeremy that convinced you that you should keep going here?” </w:t>
      </w:r>
      <w:proofErr w:type="spellStart"/>
      <w:r w:rsidRPr="00B75F13">
        <w:t>Lateefah</w:t>
      </w:r>
      <w:proofErr w:type="spellEnd"/>
      <w:r w:rsidRPr="00B75F13">
        <w:t xml:space="preserve"> gave us this glance into the psychology of obedience: “I didn't know what was going to happen to me if I stopped. He just—he had no emotion. I was afraid of him.”</w:t>
      </w:r>
    </w:p>
    <w:p w:rsidR="00B75F13" w:rsidRPr="00B75F13" w:rsidRDefault="00B75F13" w:rsidP="00B75F13">
      <w:pPr>
        <w:ind w:firstLine="720"/>
      </w:pPr>
      <w:r w:rsidRPr="00B75F13">
        <w:t xml:space="preserve">Our fourth subject, a man named </w:t>
      </w:r>
      <w:proofErr w:type="spellStart"/>
      <w:r w:rsidRPr="00B75F13">
        <w:t>Aranit</w:t>
      </w:r>
      <w:proofErr w:type="spellEnd"/>
      <w:r w:rsidRPr="00B75F13">
        <w:t xml:space="preserve">, unflinchingly cruised through the first set of toggle switches, pausing at 180 volts to apologize to Tyler—“I'm going to hurt you, and I'm really sorry”—then later cajoling him, “Come on. You can do this…. We are almost through.” After completing the experiment, Hansen asked him: “Did it bother you to shock him?” </w:t>
      </w:r>
      <w:proofErr w:type="spellStart"/>
      <w:r w:rsidRPr="00B75F13">
        <w:t>Aranit</w:t>
      </w:r>
      <w:proofErr w:type="spellEnd"/>
      <w:r w:rsidRPr="00B75F13">
        <w:t xml:space="preserve"> admitted, “Oh, yeah, it did. Actually it did. And especially when he wasn't answering anymore.” When asked what was going through his mind, </w:t>
      </w:r>
      <w:proofErr w:type="spellStart"/>
      <w:r w:rsidRPr="00B75F13">
        <w:t>Aranit</w:t>
      </w:r>
      <w:proofErr w:type="spellEnd"/>
      <w:r w:rsidRPr="00B75F13">
        <w:t xml:space="preserve"> turned to our authority, explicating the </w:t>
      </w:r>
      <w:r w:rsidRPr="00B75F13">
        <w:lastRenderedPageBreak/>
        <w:t xml:space="preserve">psychological principle of diffusion of responsibility: “I had Jeremy here telling me to keep going. I was like, ‘Well, should be everything's all right….’ So let's say that I left all the responsibilities up to him and not to me.” </w:t>
      </w:r>
    </w:p>
    <w:p w:rsidR="00B75F13" w:rsidRPr="00B75F13" w:rsidRDefault="00B75F13" w:rsidP="00B75F13">
      <w:pPr>
        <w:ind w:firstLine="720"/>
      </w:pPr>
      <w:r w:rsidRPr="00B75F13">
        <w:t>Human moral nature includes a propensity to be empathetic, kind and good to our fellow kin and group members, plus an inclination to be xenophobic, cruel and evil to tribal others. The shock experiments reveal not blind obedience but conflicting moral tendencies that lie deep within.</w:t>
      </w:r>
    </w:p>
    <w:p w:rsidR="00B75F13" w:rsidRPr="00B75F13" w:rsidRDefault="00B75F13" w:rsidP="00B75F13">
      <w:r w:rsidRPr="00B75F13">
        <w:t>This article was originally published with the title "Shock and Awe."</w:t>
      </w:r>
    </w:p>
    <w:p w:rsidR="00B75F13" w:rsidRPr="00B75F13" w:rsidRDefault="00B75F13"/>
    <w:p w:rsidR="00B75F13" w:rsidRPr="00B75F13" w:rsidRDefault="00B75F13">
      <w:pPr>
        <w:rPr>
          <w:b/>
          <w:sz w:val="30"/>
          <w:szCs w:val="30"/>
        </w:rPr>
      </w:pPr>
      <w:r w:rsidRPr="00B75F13">
        <w:rPr>
          <w:b/>
          <w:sz w:val="30"/>
          <w:szCs w:val="30"/>
        </w:rPr>
        <w:t xml:space="preserve">Source #3: </w:t>
      </w:r>
    </w:p>
    <w:p w:rsidR="00B75F13" w:rsidRPr="00B75F13" w:rsidRDefault="00B75F13" w:rsidP="00B75F13">
      <w:pPr>
        <w:rPr>
          <w:spacing w:val="-19"/>
          <w:sz w:val="26"/>
          <w:szCs w:val="26"/>
        </w:rPr>
      </w:pPr>
      <w:r w:rsidRPr="00B75F13">
        <w:rPr>
          <w:spacing w:val="-19"/>
          <w:sz w:val="26"/>
          <w:szCs w:val="26"/>
        </w:rPr>
        <w:t>Shocking "prison" study 40 years later: What happened at Stanford?</w:t>
      </w:r>
    </w:p>
    <w:p w:rsidR="00B75F13" w:rsidRPr="00B75F13" w:rsidRDefault="00B75F13">
      <w:pPr>
        <w:rPr>
          <w:rFonts w:cs="Helvetica"/>
          <w:color w:val="191919"/>
          <w:sz w:val="26"/>
          <w:szCs w:val="26"/>
          <w:shd w:val="clear" w:color="auto" w:fill="FFFFFF"/>
        </w:rPr>
      </w:pPr>
      <w:hyperlink r:id="rId6" w:history="1">
        <w:r w:rsidRPr="00B75F13">
          <w:rPr>
            <w:rStyle w:val="Hyperlink"/>
            <w:rFonts w:cs="Helvetica"/>
            <w:sz w:val="26"/>
            <w:szCs w:val="26"/>
            <w:shd w:val="clear" w:color="auto" w:fill="FFFFFF"/>
          </w:rPr>
          <w:t>http://www.cbsnews.com/pictures/shocking-prison-study-40-years-later-what-happened-at-stanford/</w:t>
        </w:r>
      </w:hyperlink>
      <w:r w:rsidRPr="00B75F13">
        <w:rPr>
          <w:rFonts w:cs="Helvetica"/>
          <w:color w:val="191919"/>
          <w:sz w:val="26"/>
          <w:szCs w:val="26"/>
          <w:shd w:val="clear" w:color="auto" w:fill="FFFFFF"/>
        </w:rPr>
        <w:t xml:space="preserve"> </w:t>
      </w:r>
    </w:p>
    <w:p w:rsidR="00B75F13" w:rsidRPr="00B75F13" w:rsidRDefault="00B75F13" w:rsidP="00B75F13">
      <w:pPr>
        <w:shd w:val="clear" w:color="auto" w:fill="FFFFFF"/>
        <w:spacing w:before="100" w:beforeAutospacing="1" w:after="100" w:afterAutospacing="1" w:line="240" w:lineRule="auto"/>
        <w:outlineLvl w:val="1"/>
        <w:rPr>
          <w:rFonts w:eastAsia="Times New Roman" w:cs="Helvetica"/>
          <w:bCs/>
          <w:color w:val="1E1E1E"/>
          <w:kern w:val="36"/>
          <w:sz w:val="26"/>
          <w:szCs w:val="26"/>
          <w:lang w:val="en"/>
        </w:rPr>
      </w:pPr>
      <w:r w:rsidRPr="00B75F13">
        <w:rPr>
          <w:rFonts w:eastAsia="Times New Roman" w:cs="Helvetica"/>
          <w:bCs/>
          <w:color w:val="1E1E1E"/>
          <w:kern w:val="36"/>
          <w:sz w:val="26"/>
          <w:szCs w:val="26"/>
          <w:lang w:val="en"/>
        </w:rPr>
        <w:t xml:space="preserve">Background information: </w:t>
      </w:r>
    </w:p>
    <w:p w:rsidR="00B75F13" w:rsidRPr="00B75F13" w:rsidRDefault="00B75F13" w:rsidP="00B75F13">
      <w:pPr>
        <w:shd w:val="clear" w:color="auto" w:fill="FFFFFF"/>
        <w:spacing w:before="100" w:beforeAutospacing="1" w:after="100" w:afterAutospacing="1" w:line="240" w:lineRule="auto"/>
        <w:outlineLvl w:val="1"/>
        <w:rPr>
          <w:rFonts w:eastAsia="Times New Roman" w:cs="Helvetica"/>
          <w:bCs/>
          <w:color w:val="1E1E1E"/>
          <w:kern w:val="36"/>
          <w:sz w:val="26"/>
          <w:szCs w:val="26"/>
          <w:lang w:val="en"/>
        </w:rPr>
      </w:pPr>
      <w:r w:rsidRPr="00B75F13">
        <w:rPr>
          <w:rFonts w:eastAsia="Times New Roman" w:cs="Helvetica"/>
          <w:bCs/>
          <w:color w:val="1E1E1E"/>
          <w:kern w:val="36"/>
          <w:sz w:val="26"/>
          <w:szCs w:val="26"/>
          <w:lang w:val="en"/>
        </w:rPr>
        <w:t xml:space="preserve">From: </w:t>
      </w:r>
      <w:proofErr w:type="spellStart"/>
      <w:r w:rsidRPr="00B75F13">
        <w:rPr>
          <w:rFonts w:eastAsia="Times New Roman" w:cs="Helvetica"/>
          <w:bCs/>
          <w:color w:val="1E1E1E"/>
          <w:kern w:val="36"/>
          <w:sz w:val="26"/>
          <w:szCs w:val="26"/>
          <w:lang w:val="en"/>
        </w:rPr>
        <w:t>BBCNews</w:t>
      </w:r>
      <w:proofErr w:type="spellEnd"/>
      <w:r w:rsidRPr="00B75F13">
        <w:rPr>
          <w:rFonts w:eastAsia="Times New Roman" w:cs="Helvetica"/>
          <w:bCs/>
          <w:color w:val="1E1E1E"/>
          <w:kern w:val="36"/>
          <w:sz w:val="26"/>
          <w:szCs w:val="26"/>
          <w:lang w:val="en"/>
        </w:rPr>
        <w:t xml:space="preserve"> “Stanford Prison Experiment - 'We should have ended it earlier'”</w:t>
      </w:r>
    </w:p>
    <w:p w:rsidR="00B75F13" w:rsidRPr="00B75F13" w:rsidRDefault="00B75F13" w:rsidP="00B75F13">
      <w:pPr>
        <w:shd w:val="clear" w:color="auto" w:fill="FFFFFF"/>
        <w:spacing w:before="240" w:after="100" w:afterAutospacing="1" w:line="240" w:lineRule="auto"/>
        <w:rPr>
          <w:rFonts w:eastAsia="Times New Roman" w:cs="Helvetica"/>
          <w:color w:val="404040"/>
          <w:sz w:val="21"/>
          <w:szCs w:val="21"/>
          <w:lang w:val="en"/>
        </w:rPr>
      </w:pPr>
      <w:r w:rsidRPr="00B75F13">
        <w:rPr>
          <w:rFonts w:eastAsia="Times New Roman" w:cs="Helvetica"/>
          <w:b/>
          <w:bCs/>
          <w:color w:val="404040"/>
          <w:sz w:val="21"/>
          <w:szCs w:val="21"/>
          <w:lang w:val="en"/>
        </w:rPr>
        <w:t>17 August 2011</w:t>
      </w:r>
      <w:r w:rsidRPr="00B75F13">
        <w:rPr>
          <w:rFonts w:eastAsia="Times New Roman" w:cs="Helvetica"/>
          <w:color w:val="404040"/>
          <w:sz w:val="21"/>
          <w:szCs w:val="21"/>
          <w:lang w:val="en"/>
        </w:rPr>
        <w:t xml:space="preserve"> Last updated at 18:40 BST </w:t>
      </w:r>
    </w:p>
    <w:p w:rsidR="00B75F13" w:rsidRPr="00B75F13" w:rsidRDefault="00B75F13" w:rsidP="00B75F13">
      <w:pPr>
        <w:shd w:val="clear" w:color="auto" w:fill="FFFFFF"/>
        <w:spacing w:before="240" w:after="100" w:afterAutospacing="1" w:line="240" w:lineRule="auto"/>
        <w:rPr>
          <w:rFonts w:eastAsia="Times New Roman" w:cs="Helvetica"/>
          <w:color w:val="404040"/>
          <w:sz w:val="21"/>
          <w:szCs w:val="21"/>
          <w:lang w:val="en"/>
        </w:rPr>
      </w:pPr>
      <w:r w:rsidRPr="00B75F13">
        <w:rPr>
          <w:rFonts w:eastAsia="Times New Roman" w:cs="Helvetica"/>
          <w:color w:val="404040"/>
          <w:sz w:val="21"/>
          <w:szCs w:val="21"/>
          <w:lang w:val="en"/>
        </w:rPr>
        <w:t>Forty years ago, a group of students hoping to make a bit of holiday money turned up at a basement in Stanford University, California, for what was to become one of the most notorious experiments in the study of human psychology.</w:t>
      </w:r>
    </w:p>
    <w:p w:rsidR="00B75F13" w:rsidRPr="00B75F13" w:rsidRDefault="00B75F13" w:rsidP="00B75F13">
      <w:pPr>
        <w:shd w:val="clear" w:color="auto" w:fill="FFFFFF"/>
        <w:spacing w:before="240" w:after="100" w:afterAutospacing="1" w:line="240" w:lineRule="auto"/>
        <w:rPr>
          <w:rFonts w:eastAsia="Times New Roman" w:cs="Helvetica"/>
          <w:color w:val="404040"/>
          <w:sz w:val="21"/>
          <w:szCs w:val="21"/>
          <w:lang w:val="en"/>
        </w:rPr>
      </w:pPr>
      <w:r w:rsidRPr="00B75F13">
        <w:rPr>
          <w:rFonts w:eastAsia="Times New Roman" w:cs="Helvetica"/>
          <w:color w:val="404040"/>
          <w:sz w:val="21"/>
          <w:szCs w:val="21"/>
          <w:lang w:val="en"/>
        </w:rPr>
        <w:t>The idea was simple - take a group of volunteers, tell half of them they are prisoners, the other half prison wardens, place them in a makeshift jail and watch what happens.</w:t>
      </w:r>
    </w:p>
    <w:p w:rsidR="00B75F13" w:rsidRPr="00B75F13" w:rsidRDefault="00B75F13" w:rsidP="00B75F13">
      <w:pPr>
        <w:shd w:val="clear" w:color="auto" w:fill="FFFFFF"/>
        <w:spacing w:before="240" w:after="100" w:afterAutospacing="1" w:line="240" w:lineRule="auto"/>
        <w:rPr>
          <w:rFonts w:eastAsia="Times New Roman" w:cs="Helvetica"/>
          <w:color w:val="404040"/>
          <w:sz w:val="21"/>
          <w:szCs w:val="21"/>
          <w:lang w:val="en"/>
        </w:rPr>
      </w:pPr>
      <w:r w:rsidRPr="00B75F13">
        <w:rPr>
          <w:rFonts w:eastAsia="Times New Roman" w:cs="Helvetica"/>
          <w:color w:val="404040"/>
          <w:sz w:val="21"/>
          <w:szCs w:val="21"/>
          <w:lang w:val="en"/>
        </w:rPr>
        <w:t>The Stanford Prison Experiment was supposed to last two weeks but was ended abruptly just six days later, after a string of mental breakdowns, an outbreak of sadism and a hunger strike.</w:t>
      </w:r>
    </w:p>
    <w:p w:rsidR="00B75F13" w:rsidRPr="00B75F13" w:rsidRDefault="00B75F13" w:rsidP="00B75F13">
      <w:pPr>
        <w:shd w:val="clear" w:color="auto" w:fill="FFFFFF"/>
        <w:spacing w:before="240" w:after="100" w:afterAutospacing="1" w:line="240" w:lineRule="auto"/>
        <w:rPr>
          <w:rFonts w:eastAsia="Times New Roman" w:cs="Helvetica"/>
          <w:color w:val="404040"/>
          <w:sz w:val="21"/>
          <w:szCs w:val="21"/>
          <w:lang w:val="en"/>
        </w:rPr>
      </w:pPr>
      <w:r w:rsidRPr="00B75F13">
        <w:rPr>
          <w:rFonts w:eastAsia="Times New Roman" w:cs="Helvetica"/>
          <w:color w:val="404040"/>
          <w:sz w:val="21"/>
          <w:szCs w:val="21"/>
          <w:lang w:val="en"/>
        </w:rPr>
        <w:t>Philip Zimbardo was the psychologist who led the experiment.</w:t>
      </w:r>
    </w:p>
    <w:p w:rsidR="00B75F13" w:rsidRPr="00B75F13" w:rsidRDefault="00B75F13">
      <w:pPr>
        <w:rPr>
          <w:rFonts w:cs="Helvetica"/>
          <w:color w:val="191919"/>
          <w:sz w:val="26"/>
          <w:szCs w:val="26"/>
          <w:shd w:val="clear" w:color="auto" w:fill="FFFFFF"/>
        </w:rPr>
      </w:pPr>
      <w:r w:rsidRPr="00B75F13">
        <w:rPr>
          <w:rFonts w:cs="Helvetica"/>
          <w:color w:val="191919"/>
          <w:sz w:val="26"/>
          <w:szCs w:val="26"/>
          <w:shd w:val="clear" w:color="auto" w:fill="FFFFFF"/>
        </w:rPr>
        <w:t xml:space="preserve">More information is found at: </w:t>
      </w:r>
      <w:hyperlink r:id="rId7" w:history="1">
        <w:r w:rsidRPr="00B75F13">
          <w:rPr>
            <w:rStyle w:val="Hyperlink"/>
            <w:rFonts w:cs="Helvetica"/>
            <w:sz w:val="26"/>
            <w:szCs w:val="26"/>
            <w:shd w:val="clear" w:color="auto" w:fill="FFFFFF"/>
          </w:rPr>
          <w:t>http://www.prisonexp.org/</w:t>
        </w:r>
      </w:hyperlink>
    </w:p>
    <w:p w:rsidR="00B75F13" w:rsidRPr="00B75F13" w:rsidRDefault="00B75F13">
      <w:pPr>
        <w:rPr>
          <w:rFonts w:cs="Helvetica"/>
          <w:color w:val="191919"/>
          <w:sz w:val="26"/>
          <w:szCs w:val="26"/>
          <w:shd w:val="clear" w:color="auto" w:fill="FFFFFF"/>
        </w:rPr>
      </w:pPr>
    </w:p>
    <w:p w:rsidR="00B75F13" w:rsidRDefault="00B75F13">
      <w:pPr>
        <w:rPr>
          <w:rFonts w:cs="Helvetica"/>
          <w:color w:val="191919"/>
          <w:sz w:val="26"/>
          <w:szCs w:val="26"/>
          <w:shd w:val="clear" w:color="auto" w:fill="FFFFFF"/>
        </w:rPr>
      </w:pPr>
    </w:p>
    <w:p w:rsidR="00B75F13" w:rsidRDefault="00B75F13">
      <w:pPr>
        <w:rPr>
          <w:rFonts w:cs="Helvetica"/>
          <w:color w:val="191919"/>
          <w:sz w:val="26"/>
          <w:szCs w:val="26"/>
          <w:shd w:val="clear" w:color="auto" w:fill="FFFFFF"/>
        </w:rPr>
      </w:pPr>
    </w:p>
    <w:p w:rsidR="00B75F13" w:rsidRDefault="00B75F13">
      <w:pPr>
        <w:rPr>
          <w:rFonts w:cs="Helvetica"/>
          <w:color w:val="191919"/>
          <w:sz w:val="26"/>
          <w:szCs w:val="26"/>
          <w:shd w:val="clear" w:color="auto" w:fill="FFFFFF"/>
        </w:rPr>
      </w:pPr>
    </w:p>
    <w:p w:rsidR="00B75F13" w:rsidRDefault="00B75F13">
      <w:pPr>
        <w:rPr>
          <w:rFonts w:cs="Helvetica"/>
          <w:color w:val="191919"/>
          <w:sz w:val="26"/>
          <w:szCs w:val="26"/>
          <w:shd w:val="clear" w:color="auto" w:fill="FFFFFF"/>
        </w:rPr>
      </w:pPr>
    </w:p>
    <w:p w:rsidR="00B75F13" w:rsidRPr="00B75F13" w:rsidRDefault="00B75F13">
      <w:pPr>
        <w:rPr>
          <w:szCs w:val="20"/>
        </w:rPr>
      </w:pPr>
      <w:r w:rsidRPr="00B75F13">
        <w:rPr>
          <w:rFonts w:cs="Helvetica"/>
          <w:color w:val="191919"/>
          <w:sz w:val="26"/>
          <w:szCs w:val="26"/>
          <w:shd w:val="clear" w:color="auto" w:fill="FFFFFF"/>
        </w:rPr>
        <w:lastRenderedPageBreak/>
        <w:t xml:space="preserve">Question 1: </w:t>
      </w:r>
      <w:sdt>
        <w:sdtPr>
          <w:rPr>
            <w:szCs w:val="20"/>
          </w:rPr>
          <w:id w:val="394244302"/>
        </w:sdtPr>
        <w:sdtContent>
          <w:r w:rsidRPr="00B75F13">
            <w:rPr>
              <w:szCs w:val="20"/>
            </w:rPr>
            <w:t xml:space="preserve">How does the Milgram Shock experiment explain why the Stanford prison guards treated their prisoners so cruelly? Cite evidence and identify the source by the title or author. Use at least two pieces of evidence. </w:t>
          </w:r>
        </w:sdtContent>
      </w:sdt>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r w:rsidRPr="00B75F13">
        <w:rPr>
          <w:szCs w:val="20"/>
        </w:rPr>
        <w:t xml:space="preserve">Question 2: </w:t>
      </w:r>
      <w:sdt>
        <w:sdtPr>
          <w:rPr>
            <w:szCs w:val="20"/>
          </w:rPr>
          <w:id w:val="1052510492"/>
        </w:sdtPr>
        <w:sdtContent>
          <w:r w:rsidRPr="00B75F13">
            <w:rPr>
              <w:szCs w:val="20"/>
            </w:rPr>
            <w:t xml:space="preserve">People need to be reminded that it is good to stand up against hurtful behavior. Provide two pieces of evidence from different sources that support this claim and explain how each example supports the claim. Cite evidence for each piece of information and identify the source by title or author. </w:t>
          </w:r>
        </w:sdtContent>
      </w:sdt>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Pr="00B75F13" w:rsidRDefault="00B75F13">
      <w:pPr>
        <w:rPr>
          <w:szCs w:val="20"/>
        </w:rPr>
      </w:pPr>
    </w:p>
    <w:p w:rsidR="00B75F13" w:rsidRDefault="00B75F13">
      <w:pPr>
        <w:rPr>
          <w:szCs w:val="20"/>
        </w:rPr>
      </w:pPr>
    </w:p>
    <w:p w:rsidR="00B75F13" w:rsidRDefault="00B75F13">
      <w:pPr>
        <w:rPr>
          <w:szCs w:val="20"/>
        </w:rPr>
      </w:pPr>
    </w:p>
    <w:p w:rsidR="00B75F13" w:rsidRPr="00B75F13" w:rsidRDefault="00B75F13">
      <w:pPr>
        <w:rPr>
          <w:szCs w:val="20"/>
        </w:rPr>
      </w:pPr>
      <w:r w:rsidRPr="00B75F13">
        <w:rPr>
          <w:szCs w:val="20"/>
        </w:rPr>
        <w:lastRenderedPageBreak/>
        <w:t>Question 3: select the boxes to show the claim (s) that each source supports. Some sources will have more than one box selected.</w:t>
      </w:r>
    </w:p>
    <w:tbl>
      <w:tblPr>
        <w:tblStyle w:val="TableGrid"/>
        <w:tblW w:w="0" w:type="auto"/>
        <w:tblLook w:val="04A0" w:firstRow="1" w:lastRow="0" w:firstColumn="1" w:lastColumn="0" w:noHBand="0" w:noVBand="1"/>
      </w:tblPr>
      <w:tblGrid>
        <w:gridCol w:w="2682"/>
        <w:gridCol w:w="2682"/>
        <w:gridCol w:w="2682"/>
        <w:gridCol w:w="2682"/>
      </w:tblGrid>
      <w:tr w:rsidR="00B75F13" w:rsidRPr="00B75F13" w:rsidTr="00B75F13">
        <w:tc>
          <w:tcPr>
            <w:tcW w:w="2682" w:type="dxa"/>
          </w:tcPr>
          <w:p w:rsidR="00B75F13" w:rsidRPr="00B75F13" w:rsidRDefault="00B75F13">
            <w:pPr>
              <w:rPr>
                <w:rFonts w:cs="Helvetica"/>
                <w:color w:val="191919"/>
                <w:sz w:val="26"/>
                <w:szCs w:val="26"/>
                <w:shd w:val="clear" w:color="auto" w:fill="FFFFFF"/>
              </w:rPr>
            </w:pPr>
          </w:p>
        </w:tc>
        <w:tc>
          <w:tcPr>
            <w:tcW w:w="2682" w:type="dxa"/>
          </w:tcPr>
          <w:p w:rsidR="00B75F13" w:rsidRPr="00B75F13" w:rsidRDefault="00B75F13">
            <w:pPr>
              <w:rPr>
                <w:rFonts w:cs="Helvetica"/>
                <w:color w:val="191919"/>
                <w:sz w:val="26"/>
                <w:szCs w:val="26"/>
                <w:shd w:val="clear" w:color="auto" w:fill="FFFFFF"/>
              </w:rPr>
            </w:pPr>
            <w:r w:rsidRPr="00B75F13">
              <w:rPr>
                <w:rFonts w:cs="Helvetica"/>
                <w:color w:val="191919"/>
                <w:sz w:val="26"/>
                <w:szCs w:val="26"/>
                <w:shd w:val="clear" w:color="auto" w:fill="FFFFFF"/>
              </w:rPr>
              <w:t xml:space="preserve">Source 1: </w:t>
            </w:r>
            <w:sdt>
              <w:sdtPr>
                <w:rPr>
                  <w:rStyle w:val="Style1"/>
                  <w:rFonts w:asciiTheme="minorHAnsi" w:hAnsiTheme="minorHAnsi"/>
                  <w:szCs w:val="20"/>
                </w:rPr>
                <w:id w:val="-1979901120"/>
              </w:sdtPr>
              <w:sdtContent>
                <w:r w:rsidRPr="00B75F13">
                  <w:rPr>
                    <w:rStyle w:val="Style1"/>
                    <w:rFonts w:asciiTheme="minorHAnsi" w:hAnsiTheme="minorHAnsi"/>
                  </w:rPr>
                  <w:t xml:space="preserve">Milgram’s Experiment on </w:t>
                </w:r>
                <w:r w:rsidRPr="00B75F13">
                  <w:rPr>
                    <w:rStyle w:val="Style1"/>
                    <w:rFonts w:asciiTheme="minorHAnsi" w:hAnsiTheme="minorHAnsi"/>
                  </w:rPr>
                  <w:t>Obedience</w:t>
                </w:r>
                <w:r w:rsidRPr="00B75F13">
                  <w:rPr>
                    <w:rStyle w:val="Style1"/>
                    <w:rFonts w:asciiTheme="minorHAnsi" w:hAnsiTheme="minorHAnsi"/>
                  </w:rPr>
                  <w:t xml:space="preserve"> to Authority</w:t>
                </w:r>
              </w:sdtContent>
            </w:sdt>
          </w:p>
        </w:tc>
        <w:tc>
          <w:tcPr>
            <w:tcW w:w="2682" w:type="dxa"/>
          </w:tcPr>
          <w:p w:rsidR="00B75F13" w:rsidRPr="00B75F13" w:rsidRDefault="00B75F13">
            <w:pPr>
              <w:rPr>
                <w:rFonts w:cs="Helvetica"/>
                <w:color w:val="191919"/>
                <w:sz w:val="26"/>
                <w:szCs w:val="26"/>
                <w:shd w:val="clear" w:color="auto" w:fill="FFFFFF"/>
              </w:rPr>
            </w:pPr>
            <w:r w:rsidRPr="00B75F13">
              <w:rPr>
                <w:rFonts w:cs="Helvetica"/>
                <w:color w:val="191919"/>
                <w:sz w:val="26"/>
                <w:szCs w:val="26"/>
                <w:shd w:val="clear" w:color="auto" w:fill="FFFFFF"/>
              </w:rPr>
              <w:t xml:space="preserve">Source 2 </w:t>
            </w:r>
            <w:sdt>
              <w:sdtPr>
                <w:rPr>
                  <w:rStyle w:val="Style1"/>
                  <w:rFonts w:asciiTheme="minorHAnsi" w:hAnsiTheme="minorHAnsi"/>
                  <w:szCs w:val="20"/>
                </w:rPr>
                <w:id w:val="-1859193442"/>
              </w:sdtPr>
              <w:sdtContent>
                <w:r w:rsidRPr="00B75F13">
                  <w:rPr>
                    <w:rStyle w:val="Style1"/>
                    <w:rFonts w:asciiTheme="minorHAnsi" w:hAnsiTheme="minorHAnsi"/>
                  </w:rPr>
                  <w:t xml:space="preserve">What Milgram’s Shock Experiments Really Mean? </w:t>
                </w:r>
              </w:sdtContent>
            </w:sdt>
          </w:p>
        </w:tc>
        <w:tc>
          <w:tcPr>
            <w:tcW w:w="2682" w:type="dxa"/>
          </w:tcPr>
          <w:p w:rsidR="00B75F13" w:rsidRPr="00B75F13" w:rsidRDefault="00B75F13" w:rsidP="00B75F13">
            <w:pPr>
              <w:rPr>
                <w:rFonts w:cs="Helvetica"/>
                <w:color w:val="191919"/>
                <w:sz w:val="26"/>
                <w:szCs w:val="26"/>
                <w:shd w:val="clear" w:color="auto" w:fill="FFFFFF"/>
              </w:rPr>
            </w:pPr>
            <w:r w:rsidRPr="00B75F13">
              <w:rPr>
                <w:rFonts w:cs="Helvetica"/>
                <w:color w:val="191919"/>
                <w:sz w:val="26"/>
                <w:szCs w:val="26"/>
                <w:shd w:val="clear" w:color="auto" w:fill="FFFFFF"/>
              </w:rPr>
              <w:t xml:space="preserve">Source 3 </w:t>
            </w:r>
            <w:sdt>
              <w:sdtPr>
                <w:rPr>
                  <w:rStyle w:val="Style1"/>
                  <w:rFonts w:asciiTheme="minorHAnsi" w:hAnsiTheme="minorHAnsi"/>
                </w:rPr>
                <w:id w:val="-853798532"/>
              </w:sdtPr>
              <w:sdtContent>
                <w:r w:rsidRPr="00B75F13">
                  <w:rPr>
                    <w:spacing w:val="-19"/>
                  </w:rPr>
                  <w:t>Shocking "prison" study 40 years later: What happened at Stanford?</w:t>
                </w:r>
              </w:sdtContent>
            </w:sdt>
          </w:p>
        </w:tc>
      </w:tr>
      <w:tr w:rsidR="00B75F13" w:rsidRPr="00B75F13" w:rsidTr="00B75F13">
        <w:tc>
          <w:tcPr>
            <w:tcW w:w="2682" w:type="dxa"/>
          </w:tcPr>
          <w:p w:rsidR="00B75F13" w:rsidRPr="00B75F13" w:rsidRDefault="00B75F13" w:rsidP="00B75F13">
            <w:pPr>
              <w:rPr>
                <w:rFonts w:cs="Helvetica"/>
                <w:color w:val="191919"/>
                <w:sz w:val="26"/>
                <w:szCs w:val="26"/>
                <w:shd w:val="clear" w:color="auto" w:fill="FFFFFF"/>
              </w:rPr>
            </w:pPr>
            <w:r w:rsidRPr="00B75F13">
              <w:rPr>
                <w:rFonts w:cs="Helvetica"/>
                <w:color w:val="191919"/>
                <w:sz w:val="26"/>
                <w:szCs w:val="26"/>
                <w:shd w:val="clear" w:color="auto" w:fill="FFFFFF"/>
              </w:rPr>
              <w:t xml:space="preserve">Claim 1: </w:t>
            </w:r>
            <w:sdt>
              <w:sdtPr>
                <w:rPr>
                  <w:rStyle w:val="Style1"/>
                  <w:rFonts w:asciiTheme="minorHAnsi" w:hAnsiTheme="minorHAnsi"/>
                  <w:szCs w:val="20"/>
                </w:rPr>
                <w:id w:val="-1616056314"/>
              </w:sdtPr>
              <w:sdtContent>
                <w:r w:rsidRPr="00B75F13">
                  <w:rPr>
                    <w:rStyle w:val="Style1"/>
                    <w:rFonts w:asciiTheme="minorHAnsi" w:hAnsiTheme="minorHAnsi"/>
                  </w:rPr>
                  <w:t xml:space="preserve"> “Humans are more good than evil” </w:t>
                </w:r>
              </w:sdtContent>
            </w:sdt>
          </w:p>
        </w:tc>
        <w:tc>
          <w:tcPr>
            <w:tcW w:w="2682" w:type="dxa"/>
          </w:tcPr>
          <w:p w:rsidR="00B75F13" w:rsidRPr="00B75F13" w:rsidRDefault="00B75F13">
            <w:pPr>
              <w:rPr>
                <w:rFonts w:cs="Helvetica"/>
                <w:color w:val="191919"/>
                <w:sz w:val="26"/>
                <w:szCs w:val="26"/>
                <w:shd w:val="clear" w:color="auto" w:fill="FFFFFF"/>
              </w:rPr>
            </w:pPr>
          </w:p>
          <w:p w:rsidR="00B75F13" w:rsidRPr="00B75F13" w:rsidRDefault="00B75F13">
            <w:pPr>
              <w:rPr>
                <w:rFonts w:cs="Helvetica"/>
                <w:color w:val="191919"/>
                <w:sz w:val="26"/>
                <w:szCs w:val="26"/>
                <w:shd w:val="clear" w:color="auto" w:fill="FFFFFF"/>
              </w:rPr>
            </w:pPr>
          </w:p>
          <w:p w:rsidR="00B75F13" w:rsidRPr="00B75F13" w:rsidRDefault="00B75F13">
            <w:pPr>
              <w:rPr>
                <w:rFonts w:cs="Helvetica"/>
                <w:color w:val="191919"/>
                <w:sz w:val="26"/>
                <w:szCs w:val="26"/>
                <w:shd w:val="clear" w:color="auto" w:fill="FFFFFF"/>
              </w:rPr>
            </w:pPr>
          </w:p>
          <w:p w:rsidR="00B75F13" w:rsidRPr="00B75F13" w:rsidRDefault="00B75F13">
            <w:pPr>
              <w:rPr>
                <w:rFonts w:cs="Helvetica"/>
                <w:color w:val="191919"/>
                <w:sz w:val="26"/>
                <w:szCs w:val="26"/>
                <w:shd w:val="clear" w:color="auto" w:fill="FFFFFF"/>
              </w:rPr>
            </w:pPr>
          </w:p>
        </w:tc>
        <w:tc>
          <w:tcPr>
            <w:tcW w:w="2682" w:type="dxa"/>
          </w:tcPr>
          <w:p w:rsidR="00B75F13" w:rsidRPr="00B75F13" w:rsidRDefault="00B75F13">
            <w:pPr>
              <w:rPr>
                <w:rFonts w:cs="Helvetica"/>
                <w:color w:val="191919"/>
                <w:sz w:val="26"/>
                <w:szCs w:val="26"/>
                <w:shd w:val="clear" w:color="auto" w:fill="FFFFFF"/>
              </w:rPr>
            </w:pPr>
          </w:p>
        </w:tc>
        <w:tc>
          <w:tcPr>
            <w:tcW w:w="2682" w:type="dxa"/>
          </w:tcPr>
          <w:p w:rsidR="00B75F13" w:rsidRPr="00B75F13" w:rsidRDefault="00B75F13">
            <w:pPr>
              <w:rPr>
                <w:rFonts w:cs="Helvetica"/>
                <w:color w:val="191919"/>
                <w:sz w:val="26"/>
                <w:szCs w:val="26"/>
                <w:shd w:val="clear" w:color="auto" w:fill="FFFFFF"/>
              </w:rPr>
            </w:pPr>
          </w:p>
        </w:tc>
      </w:tr>
      <w:tr w:rsidR="00B75F13" w:rsidRPr="00B75F13" w:rsidTr="00B75F13">
        <w:tc>
          <w:tcPr>
            <w:tcW w:w="2682" w:type="dxa"/>
          </w:tcPr>
          <w:p w:rsidR="00B75F13" w:rsidRPr="00B75F13" w:rsidRDefault="00B75F13">
            <w:pPr>
              <w:rPr>
                <w:rFonts w:cs="Helvetica"/>
                <w:color w:val="191919"/>
                <w:sz w:val="26"/>
                <w:szCs w:val="26"/>
                <w:shd w:val="clear" w:color="auto" w:fill="FFFFFF"/>
              </w:rPr>
            </w:pPr>
            <w:r w:rsidRPr="00B75F13">
              <w:rPr>
                <w:rFonts w:cs="Helvetica"/>
                <w:color w:val="191919"/>
                <w:sz w:val="26"/>
                <w:szCs w:val="26"/>
                <w:shd w:val="clear" w:color="auto" w:fill="FFFFFF"/>
              </w:rPr>
              <w:t xml:space="preserve">Claim 2: </w:t>
            </w:r>
            <w:sdt>
              <w:sdtPr>
                <w:rPr>
                  <w:rStyle w:val="Style1"/>
                  <w:rFonts w:asciiTheme="minorHAnsi" w:hAnsiTheme="minorHAnsi"/>
                  <w:szCs w:val="20"/>
                </w:rPr>
                <w:id w:val="-249124967"/>
              </w:sdtPr>
              <w:sdtContent>
                <w:r w:rsidRPr="00B75F13">
                  <w:rPr>
                    <w:rStyle w:val="Style1"/>
                    <w:rFonts w:asciiTheme="minorHAnsi" w:hAnsiTheme="minorHAnsi"/>
                  </w:rPr>
                  <w:t>People are more willing to hurt others when there is a nearby authority figure telling them to do it.</w:t>
                </w:r>
              </w:sdtContent>
            </w:sdt>
          </w:p>
        </w:tc>
        <w:tc>
          <w:tcPr>
            <w:tcW w:w="2682" w:type="dxa"/>
          </w:tcPr>
          <w:p w:rsidR="00B75F13" w:rsidRPr="00B75F13" w:rsidRDefault="00B75F13">
            <w:pPr>
              <w:rPr>
                <w:rFonts w:cs="Helvetica"/>
                <w:color w:val="191919"/>
                <w:sz w:val="26"/>
                <w:szCs w:val="26"/>
                <w:shd w:val="clear" w:color="auto" w:fill="FFFFFF"/>
              </w:rPr>
            </w:pPr>
          </w:p>
        </w:tc>
        <w:tc>
          <w:tcPr>
            <w:tcW w:w="2682" w:type="dxa"/>
          </w:tcPr>
          <w:p w:rsidR="00B75F13" w:rsidRPr="00B75F13" w:rsidRDefault="00B75F13">
            <w:pPr>
              <w:rPr>
                <w:rFonts w:cs="Helvetica"/>
                <w:color w:val="191919"/>
                <w:sz w:val="26"/>
                <w:szCs w:val="26"/>
                <w:shd w:val="clear" w:color="auto" w:fill="FFFFFF"/>
              </w:rPr>
            </w:pPr>
          </w:p>
        </w:tc>
        <w:tc>
          <w:tcPr>
            <w:tcW w:w="2682" w:type="dxa"/>
          </w:tcPr>
          <w:p w:rsidR="00B75F13" w:rsidRPr="00B75F13" w:rsidRDefault="00B75F13">
            <w:pPr>
              <w:rPr>
                <w:rFonts w:cs="Helvetica"/>
                <w:color w:val="191919"/>
                <w:sz w:val="26"/>
                <w:szCs w:val="26"/>
                <w:shd w:val="clear" w:color="auto" w:fill="FFFFFF"/>
              </w:rPr>
            </w:pPr>
          </w:p>
        </w:tc>
      </w:tr>
      <w:tr w:rsidR="00B75F13" w:rsidRPr="00B75F13" w:rsidTr="00B75F13">
        <w:tc>
          <w:tcPr>
            <w:tcW w:w="2682" w:type="dxa"/>
          </w:tcPr>
          <w:p w:rsidR="00B75F13" w:rsidRPr="00B75F13" w:rsidRDefault="00B75F13" w:rsidP="00B75F13">
            <w:pPr>
              <w:rPr>
                <w:rFonts w:cs="Helvetica"/>
                <w:color w:val="191919"/>
                <w:sz w:val="26"/>
                <w:szCs w:val="26"/>
                <w:shd w:val="clear" w:color="auto" w:fill="FFFFFF"/>
              </w:rPr>
            </w:pPr>
            <w:r w:rsidRPr="00B75F13">
              <w:rPr>
                <w:rFonts w:cs="Helvetica"/>
                <w:color w:val="191919"/>
                <w:sz w:val="26"/>
                <w:szCs w:val="26"/>
                <w:shd w:val="clear" w:color="auto" w:fill="FFFFFF"/>
              </w:rPr>
              <w:t xml:space="preserve">Claim 3: </w:t>
            </w:r>
            <w:sdt>
              <w:sdtPr>
                <w:rPr>
                  <w:szCs w:val="20"/>
                </w:rPr>
                <w:id w:val="-1590688697"/>
              </w:sdtPr>
              <w:sdtContent>
                <w:r w:rsidRPr="00B75F13">
                  <w:rPr>
                    <w:szCs w:val="20"/>
                  </w:rPr>
                  <w:t xml:space="preserve">People who are being hurt by others often feel powerless to change the behavior. </w:t>
                </w:r>
              </w:sdtContent>
            </w:sdt>
          </w:p>
        </w:tc>
        <w:tc>
          <w:tcPr>
            <w:tcW w:w="2682" w:type="dxa"/>
          </w:tcPr>
          <w:p w:rsidR="00B75F13" w:rsidRPr="00B75F13" w:rsidRDefault="00B75F13">
            <w:pPr>
              <w:rPr>
                <w:rFonts w:cs="Helvetica"/>
                <w:color w:val="191919"/>
                <w:sz w:val="26"/>
                <w:szCs w:val="26"/>
                <w:shd w:val="clear" w:color="auto" w:fill="FFFFFF"/>
              </w:rPr>
            </w:pPr>
          </w:p>
          <w:p w:rsidR="00B75F13" w:rsidRPr="00B75F13" w:rsidRDefault="00B75F13">
            <w:pPr>
              <w:rPr>
                <w:rFonts w:cs="Helvetica"/>
                <w:color w:val="191919"/>
                <w:sz w:val="26"/>
                <w:szCs w:val="26"/>
                <w:shd w:val="clear" w:color="auto" w:fill="FFFFFF"/>
              </w:rPr>
            </w:pPr>
          </w:p>
          <w:p w:rsidR="00B75F13" w:rsidRPr="00B75F13" w:rsidRDefault="00B75F13">
            <w:pPr>
              <w:rPr>
                <w:rFonts w:cs="Helvetica"/>
                <w:color w:val="191919"/>
                <w:sz w:val="26"/>
                <w:szCs w:val="26"/>
                <w:shd w:val="clear" w:color="auto" w:fill="FFFFFF"/>
              </w:rPr>
            </w:pPr>
          </w:p>
          <w:p w:rsidR="00B75F13" w:rsidRPr="00B75F13" w:rsidRDefault="00B75F13">
            <w:pPr>
              <w:rPr>
                <w:rFonts w:cs="Helvetica"/>
                <w:color w:val="191919"/>
                <w:sz w:val="26"/>
                <w:szCs w:val="26"/>
                <w:shd w:val="clear" w:color="auto" w:fill="FFFFFF"/>
              </w:rPr>
            </w:pPr>
          </w:p>
        </w:tc>
        <w:tc>
          <w:tcPr>
            <w:tcW w:w="2682" w:type="dxa"/>
          </w:tcPr>
          <w:p w:rsidR="00B75F13" w:rsidRPr="00B75F13" w:rsidRDefault="00B75F13">
            <w:pPr>
              <w:rPr>
                <w:rFonts w:cs="Helvetica"/>
                <w:color w:val="191919"/>
                <w:sz w:val="26"/>
                <w:szCs w:val="26"/>
                <w:shd w:val="clear" w:color="auto" w:fill="FFFFFF"/>
              </w:rPr>
            </w:pPr>
          </w:p>
        </w:tc>
        <w:tc>
          <w:tcPr>
            <w:tcW w:w="2682" w:type="dxa"/>
          </w:tcPr>
          <w:p w:rsidR="00B75F13" w:rsidRPr="00B75F13" w:rsidRDefault="00B75F13">
            <w:pPr>
              <w:rPr>
                <w:rFonts w:cs="Helvetica"/>
                <w:color w:val="191919"/>
                <w:sz w:val="26"/>
                <w:szCs w:val="26"/>
                <w:shd w:val="clear" w:color="auto" w:fill="FFFFFF"/>
              </w:rPr>
            </w:pPr>
          </w:p>
        </w:tc>
      </w:tr>
    </w:tbl>
    <w:p w:rsidR="00B75F13" w:rsidRPr="00B75F13" w:rsidRDefault="00B75F13">
      <w:pPr>
        <w:rPr>
          <w:rFonts w:cs="Helvetica"/>
          <w:color w:val="191919"/>
          <w:sz w:val="26"/>
          <w:szCs w:val="26"/>
          <w:shd w:val="clear" w:color="auto" w:fill="FFFFFF"/>
        </w:rPr>
      </w:pPr>
    </w:p>
    <w:p w:rsidR="00B75F13" w:rsidRPr="00B75F13" w:rsidRDefault="00B75F13">
      <w:pPr>
        <w:rPr>
          <w:rFonts w:cs="Helvetica"/>
          <w:color w:val="191919"/>
          <w:sz w:val="26"/>
          <w:szCs w:val="26"/>
          <w:shd w:val="clear" w:color="auto" w:fill="FFFFFF"/>
        </w:rPr>
      </w:pPr>
    </w:p>
    <w:p w:rsidR="00B75F13" w:rsidRPr="00B75F13" w:rsidRDefault="00B75F13">
      <w:pPr>
        <w:rPr>
          <w:rFonts w:cs="Helvetica"/>
          <w:color w:val="191919"/>
          <w:sz w:val="26"/>
          <w:szCs w:val="26"/>
          <w:shd w:val="clear" w:color="auto" w:fill="FFFFFF"/>
        </w:rPr>
      </w:pPr>
    </w:p>
    <w:p w:rsidR="00B75F13" w:rsidRPr="00B75F13" w:rsidRDefault="00B75F13">
      <w:pPr>
        <w:rPr>
          <w:rFonts w:cs="Helvetica"/>
          <w:color w:val="191919"/>
          <w:sz w:val="26"/>
          <w:szCs w:val="26"/>
          <w:shd w:val="clear" w:color="auto" w:fill="FFFFFF"/>
        </w:rPr>
      </w:pPr>
      <w:r w:rsidRPr="00B75F13">
        <w:rPr>
          <w:rFonts w:cs="Helvetica"/>
          <w:color w:val="191919"/>
          <w:sz w:val="26"/>
          <w:szCs w:val="26"/>
          <w:shd w:val="clear" w:color="auto" w:fill="FFFFFF"/>
        </w:rPr>
        <w:t>Part 2:  Performance Phase</w:t>
      </w:r>
    </w:p>
    <w:p w:rsidR="00B75F13" w:rsidRPr="00B75F13" w:rsidRDefault="00B75F13">
      <w:pPr>
        <w:rPr>
          <w:szCs w:val="20"/>
        </w:rPr>
      </w:pPr>
      <w:sdt>
        <w:sdtPr>
          <w:rPr>
            <w:szCs w:val="20"/>
          </w:rPr>
          <w:id w:val="1738201708"/>
          <w:placeholder>
            <w:docPart w:val="055F0B01885F4BB6AB9FE04C4D222740"/>
          </w:placeholder>
        </w:sdtPr>
        <w:sdtContent>
          <w:r w:rsidRPr="00B75F13">
            <w:rPr>
              <w:szCs w:val="20"/>
            </w:rPr>
            <w:t xml:space="preserve">Situation: </w:t>
          </w:r>
          <w:r w:rsidRPr="00B75F13">
            <w:rPr>
              <w:szCs w:val="20"/>
            </w:rPr>
            <w:t xml:space="preserve">We have been studying how intolerance causes people to do evil. Authors write about their experiences and we can only hope that humanity learns to treat each other better. Researchers have also conducted experiments looking into why people treat others as they do. </w:t>
          </w:r>
        </w:sdtContent>
      </w:sdt>
    </w:p>
    <w:p w:rsidR="00B75F13" w:rsidRPr="00B75F13" w:rsidRDefault="00B75F13">
      <w:pPr>
        <w:rPr>
          <w:szCs w:val="20"/>
        </w:rPr>
      </w:pPr>
      <w:sdt>
        <w:sdtPr>
          <w:rPr>
            <w:szCs w:val="20"/>
          </w:rPr>
          <w:id w:val="-913087299"/>
          <w:placeholder>
            <w:docPart w:val="E3CC4118911A406AB63AFED5D12029BA"/>
          </w:placeholder>
        </w:sdtPr>
        <w:sdtContent>
          <w:r w:rsidRPr="00B75F13">
            <w:rPr>
              <w:szCs w:val="20"/>
            </w:rPr>
            <w:t xml:space="preserve">Task: </w:t>
          </w:r>
          <w:r w:rsidRPr="00B75F13">
            <w:rPr>
              <w:szCs w:val="20"/>
            </w:rPr>
            <w:t xml:space="preserve">Your task is to examine these two experiments and then explain how their findings help us to understand why people might be intolerant towards others.  Your task is to write a blog post of no less than five paragraphs which answers the question of “Why do people treat others intolerantly?”  Please use evidence from the sources as well as from the texts we have studied in unit 3.  </w:t>
          </w:r>
        </w:sdtContent>
      </w:sdt>
    </w:p>
    <w:p w:rsidR="00B75F13" w:rsidRPr="00B75F13" w:rsidRDefault="00B75F13">
      <w:pPr>
        <w:rPr>
          <w:szCs w:val="20"/>
        </w:rPr>
      </w:pPr>
      <w:sdt>
        <w:sdtPr>
          <w:rPr>
            <w:szCs w:val="20"/>
          </w:rPr>
          <w:id w:val="575485540"/>
          <w:placeholder>
            <w:docPart w:val="ECC27C6A97A444FAB5E41DD01EAC02DA"/>
          </w:placeholder>
        </w:sdtPr>
        <w:sdtContent>
          <w:r w:rsidRPr="00B75F13">
            <w:rPr>
              <w:szCs w:val="20"/>
            </w:rPr>
            <w:t xml:space="preserve">Audience:  </w:t>
          </w:r>
          <w:r w:rsidRPr="00B75F13">
            <w:rPr>
              <w:szCs w:val="20"/>
            </w:rPr>
            <w:t xml:space="preserve">The blogosphere. </w:t>
          </w:r>
        </w:sdtContent>
      </w:sdt>
    </w:p>
    <w:sdt>
      <w:sdtPr>
        <w:rPr>
          <w:szCs w:val="20"/>
        </w:rPr>
        <w:id w:val="-1844392011"/>
        <w:placeholder>
          <w:docPart w:val="4B78CFC5A1BD46F28FEB3B7D29AF5965"/>
        </w:placeholder>
      </w:sdtPr>
      <w:sdtContent>
        <w:p w:rsidR="00B75F13" w:rsidRPr="00B75F13" w:rsidRDefault="00B75F13">
          <w:pPr>
            <w:rPr>
              <w:szCs w:val="20"/>
            </w:rPr>
          </w:pPr>
          <w:r w:rsidRPr="00B75F13">
            <w:rPr>
              <w:szCs w:val="20"/>
            </w:rPr>
            <w:t xml:space="preserve">Role:  </w:t>
          </w:r>
          <w:r w:rsidRPr="00B75F13">
            <w:rPr>
              <w:szCs w:val="20"/>
            </w:rPr>
            <w:t>You are a community activist who is seeking an end to recent intolerance within the community. You have studied why people are willing to hurt others despite not want</w:t>
          </w:r>
          <w:r>
            <w:rPr>
              <w:szCs w:val="20"/>
            </w:rPr>
            <w:t>ing</w:t>
          </w:r>
          <w:r w:rsidRPr="00B75F13">
            <w:rPr>
              <w:szCs w:val="20"/>
            </w:rPr>
            <w:t xml:space="preserve"> to be in pain themselves. </w:t>
          </w:r>
        </w:p>
      </w:sdtContent>
    </w:sdt>
    <w:p w:rsidR="00B75F13" w:rsidRPr="00B75F13" w:rsidRDefault="00B75F13">
      <w:pPr>
        <w:rPr>
          <w:rFonts w:cs="Helvetica"/>
          <w:color w:val="191919"/>
          <w:sz w:val="26"/>
          <w:szCs w:val="26"/>
          <w:shd w:val="clear" w:color="auto" w:fill="FFFFFF"/>
        </w:rPr>
      </w:pPr>
      <w:sdt>
        <w:sdtPr>
          <w:rPr>
            <w:szCs w:val="20"/>
          </w:rPr>
          <w:id w:val="1276755940"/>
          <w:placeholder>
            <w:docPart w:val="631D5B0F3CB6470BA44F6660A99079A6"/>
          </w:placeholder>
        </w:sdtPr>
        <w:sdtContent>
          <w:r w:rsidRPr="00B75F13">
            <w:rPr>
              <w:szCs w:val="20"/>
            </w:rPr>
            <w:t xml:space="preserve">Tools/Tech: </w:t>
          </w:r>
          <w:r w:rsidRPr="00B75F13">
            <w:rPr>
              <w:szCs w:val="20"/>
            </w:rPr>
            <w:t>Texts,</w:t>
          </w:r>
          <w:r w:rsidRPr="00B75F13">
            <w:rPr>
              <w:szCs w:val="20"/>
            </w:rPr>
            <w:t xml:space="preserve"> </w:t>
          </w:r>
          <w:r w:rsidRPr="00B75F13">
            <w:rPr>
              <w:szCs w:val="20"/>
            </w:rPr>
            <w:t>online website, graphic organizer, paper, pens, pencils</w:t>
          </w:r>
        </w:sdtContent>
      </w:sdt>
    </w:p>
    <w:p w:rsidR="00B75F13" w:rsidRPr="00B75F13" w:rsidRDefault="00B75F13">
      <w:pPr>
        <w:rPr>
          <w:rFonts w:cs="Helvetica"/>
          <w:color w:val="191919"/>
          <w:sz w:val="26"/>
          <w:szCs w:val="26"/>
          <w:shd w:val="clear" w:color="auto" w:fill="FFFFFF"/>
        </w:rPr>
      </w:pPr>
    </w:p>
    <w:p w:rsidR="00B75F13" w:rsidRPr="00B75F13" w:rsidRDefault="00B75F13">
      <w:pPr>
        <w:rPr>
          <w:rFonts w:cs="Helvetica"/>
          <w:color w:val="191919"/>
          <w:sz w:val="26"/>
          <w:szCs w:val="26"/>
          <w:shd w:val="clear" w:color="auto" w:fill="FFFFFF"/>
        </w:rPr>
      </w:pPr>
    </w:p>
    <w:sectPr w:rsidR="00B75F13" w:rsidRPr="00B75F13" w:rsidSect="00A57303">
      <w:pgSz w:w="12240" w:h="15840"/>
      <w:pgMar w:top="1008"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03"/>
    <w:rsid w:val="000B7428"/>
    <w:rsid w:val="00195F32"/>
    <w:rsid w:val="00275E22"/>
    <w:rsid w:val="004D0AC9"/>
    <w:rsid w:val="007E31AC"/>
    <w:rsid w:val="007F553B"/>
    <w:rsid w:val="008833B6"/>
    <w:rsid w:val="00A57303"/>
    <w:rsid w:val="00B75F13"/>
    <w:rsid w:val="00E24EED"/>
    <w:rsid w:val="00F8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73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7303"/>
    <w:rPr>
      <w:rFonts w:ascii="Times New Roman" w:eastAsia="Times New Roman" w:hAnsi="Times New Roman" w:cs="Times New Roman"/>
      <w:b/>
      <w:bCs/>
      <w:sz w:val="36"/>
      <w:szCs w:val="36"/>
    </w:rPr>
  </w:style>
  <w:style w:type="paragraph" w:styleId="NormalWeb">
    <w:name w:val="Normal (Web)"/>
    <w:basedOn w:val="Normal"/>
    <w:uiPriority w:val="99"/>
    <w:unhideWhenUsed/>
    <w:rsid w:val="00A57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7303"/>
    <w:rPr>
      <w:color w:val="0000FF"/>
      <w:u w:val="single"/>
    </w:rPr>
  </w:style>
  <w:style w:type="paragraph" w:styleId="BalloonText">
    <w:name w:val="Balloon Text"/>
    <w:basedOn w:val="Normal"/>
    <w:link w:val="BalloonTextChar"/>
    <w:uiPriority w:val="99"/>
    <w:semiHidden/>
    <w:unhideWhenUsed/>
    <w:rsid w:val="00A57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303"/>
    <w:rPr>
      <w:rFonts w:ascii="Tahoma" w:hAnsi="Tahoma" w:cs="Tahoma"/>
      <w:sz w:val="16"/>
      <w:szCs w:val="16"/>
    </w:rPr>
  </w:style>
  <w:style w:type="table" w:styleId="TableGrid">
    <w:name w:val="Table Grid"/>
    <w:basedOn w:val="TableNormal"/>
    <w:uiPriority w:val="59"/>
    <w:rsid w:val="00B7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75F13"/>
    <w:rPr>
      <w:rFonts w:ascii="Cambria" w:hAnsi="Cambria"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73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7303"/>
    <w:rPr>
      <w:rFonts w:ascii="Times New Roman" w:eastAsia="Times New Roman" w:hAnsi="Times New Roman" w:cs="Times New Roman"/>
      <w:b/>
      <w:bCs/>
      <w:sz w:val="36"/>
      <w:szCs w:val="36"/>
    </w:rPr>
  </w:style>
  <w:style w:type="paragraph" w:styleId="NormalWeb">
    <w:name w:val="Normal (Web)"/>
    <w:basedOn w:val="Normal"/>
    <w:uiPriority w:val="99"/>
    <w:unhideWhenUsed/>
    <w:rsid w:val="00A573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7303"/>
    <w:rPr>
      <w:color w:val="0000FF"/>
      <w:u w:val="single"/>
    </w:rPr>
  </w:style>
  <w:style w:type="paragraph" w:styleId="BalloonText">
    <w:name w:val="Balloon Text"/>
    <w:basedOn w:val="Normal"/>
    <w:link w:val="BalloonTextChar"/>
    <w:uiPriority w:val="99"/>
    <w:semiHidden/>
    <w:unhideWhenUsed/>
    <w:rsid w:val="00A57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303"/>
    <w:rPr>
      <w:rFonts w:ascii="Tahoma" w:hAnsi="Tahoma" w:cs="Tahoma"/>
      <w:sz w:val="16"/>
      <w:szCs w:val="16"/>
    </w:rPr>
  </w:style>
  <w:style w:type="table" w:styleId="TableGrid">
    <w:name w:val="Table Grid"/>
    <w:basedOn w:val="TableNormal"/>
    <w:uiPriority w:val="59"/>
    <w:rsid w:val="00B7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B75F13"/>
    <w:rPr>
      <w:rFonts w:ascii="Cambria" w:hAnsi="Cambri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84009">
      <w:bodyDiv w:val="1"/>
      <w:marLeft w:val="0"/>
      <w:marRight w:val="0"/>
      <w:marTop w:val="0"/>
      <w:marBottom w:val="0"/>
      <w:divBdr>
        <w:top w:val="none" w:sz="0" w:space="0" w:color="auto"/>
        <w:left w:val="none" w:sz="0" w:space="0" w:color="auto"/>
        <w:bottom w:val="none" w:sz="0" w:space="0" w:color="auto"/>
        <w:right w:val="none" w:sz="0" w:space="0" w:color="auto"/>
      </w:divBdr>
    </w:div>
    <w:div w:id="322323776">
      <w:bodyDiv w:val="1"/>
      <w:marLeft w:val="0"/>
      <w:marRight w:val="0"/>
      <w:marTop w:val="0"/>
      <w:marBottom w:val="0"/>
      <w:divBdr>
        <w:top w:val="none" w:sz="0" w:space="0" w:color="auto"/>
        <w:left w:val="none" w:sz="0" w:space="0" w:color="auto"/>
        <w:bottom w:val="none" w:sz="0" w:space="0" w:color="auto"/>
        <w:right w:val="none" w:sz="0" w:space="0" w:color="auto"/>
      </w:divBdr>
      <w:divsChild>
        <w:div w:id="476460703">
          <w:marLeft w:val="0"/>
          <w:marRight w:val="0"/>
          <w:marTop w:val="0"/>
          <w:marBottom w:val="0"/>
          <w:divBdr>
            <w:top w:val="none" w:sz="0" w:space="0" w:color="auto"/>
            <w:left w:val="none" w:sz="0" w:space="0" w:color="auto"/>
            <w:bottom w:val="none" w:sz="0" w:space="0" w:color="auto"/>
            <w:right w:val="none" w:sz="0" w:space="0" w:color="auto"/>
          </w:divBdr>
          <w:divsChild>
            <w:div w:id="1737975873">
              <w:marLeft w:val="0"/>
              <w:marRight w:val="0"/>
              <w:marTop w:val="0"/>
              <w:marBottom w:val="0"/>
              <w:divBdr>
                <w:top w:val="none" w:sz="0" w:space="0" w:color="auto"/>
                <w:left w:val="none" w:sz="0" w:space="0" w:color="auto"/>
                <w:bottom w:val="none" w:sz="0" w:space="0" w:color="auto"/>
                <w:right w:val="none" w:sz="0" w:space="0" w:color="auto"/>
              </w:divBdr>
              <w:divsChild>
                <w:div w:id="213084143">
                  <w:marLeft w:val="0"/>
                  <w:marRight w:val="0"/>
                  <w:marTop w:val="0"/>
                  <w:marBottom w:val="0"/>
                  <w:divBdr>
                    <w:top w:val="none" w:sz="0" w:space="0" w:color="auto"/>
                    <w:left w:val="none" w:sz="0" w:space="0" w:color="auto"/>
                    <w:bottom w:val="none" w:sz="0" w:space="0" w:color="auto"/>
                    <w:right w:val="none" w:sz="0" w:space="0" w:color="auto"/>
                  </w:divBdr>
                  <w:divsChild>
                    <w:div w:id="1179537043">
                      <w:marLeft w:val="0"/>
                      <w:marRight w:val="0"/>
                      <w:marTop w:val="0"/>
                      <w:marBottom w:val="0"/>
                      <w:divBdr>
                        <w:top w:val="none" w:sz="0" w:space="0" w:color="auto"/>
                        <w:left w:val="none" w:sz="0" w:space="0" w:color="auto"/>
                        <w:bottom w:val="none" w:sz="0" w:space="0" w:color="auto"/>
                        <w:right w:val="none" w:sz="0" w:space="0" w:color="auto"/>
                      </w:divBdr>
                      <w:divsChild>
                        <w:div w:id="1933510134">
                          <w:marLeft w:val="0"/>
                          <w:marRight w:val="0"/>
                          <w:marTop w:val="0"/>
                          <w:marBottom w:val="0"/>
                          <w:divBdr>
                            <w:top w:val="none" w:sz="0" w:space="0" w:color="auto"/>
                            <w:left w:val="none" w:sz="0" w:space="0" w:color="auto"/>
                            <w:bottom w:val="none" w:sz="0" w:space="0" w:color="auto"/>
                            <w:right w:val="none" w:sz="0" w:space="0" w:color="auto"/>
                          </w:divBdr>
                          <w:divsChild>
                            <w:div w:id="1516771920">
                              <w:marLeft w:val="0"/>
                              <w:marRight w:val="0"/>
                              <w:marTop w:val="0"/>
                              <w:marBottom w:val="0"/>
                              <w:divBdr>
                                <w:top w:val="none" w:sz="0" w:space="0" w:color="auto"/>
                                <w:left w:val="none" w:sz="0" w:space="0" w:color="auto"/>
                                <w:bottom w:val="none" w:sz="0" w:space="0" w:color="auto"/>
                                <w:right w:val="none" w:sz="0" w:space="0" w:color="auto"/>
                              </w:divBdr>
                              <w:divsChild>
                                <w:div w:id="25639592">
                                  <w:marLeft w:val="0"/>
                                  <w:marRight w:val="0"/>
                                  <w:marTop w:val="0"/>
                                  <w:marBottom w:val="0"/>
                                  <w:divBdr>
                                    <w:top w:val="none" w:sz="0" w:space="0" w:color="auto"/>
                                    <w:left w:val="none" w:sz="0" w:space="0" w:color="auto"/>
                                    <w:bottom w:val="none" w:sz="0" w:space="0" w:color="auto"/>
                                    <w:right w:val="none" w:sz="0" w:space="0" w:color="auto"/>
                                  </w:divBdr>
                                  <w:divsChild>
                                    <w:div w:id="20305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742684">
      <w:bodyDiv w:val="1"/>
      <w:marLeft w:val="0"/>
      <w:marRight w:val="0"/>
      <w:marTop w:val="0"/>
      <w:marBottom w:val="0"/>
      <w:divBdr>
        <w:top w:val="none" w:sz="0" w:space="0" w:color="auto"/>
        <w:left w:val="none" w:sz="0" w:space="0" w:color="auto"/>
        <w:bottom w:val="none" w:sz="0" w:space="0" w:color="auto"/>
        <w:right w:val="none" w:sz="0" w:space="0" w:color="auto"/>
      </w:divBdr>
    </w:div>
    <w:div w:id="1625500717">
      <w:bodyDiv w:val="1"/>
      <w:marLeft w:val="0"/>
      <w:marRight w:val="0"/>
      <w:marTop w:val="0"/>
      <w:marBottom w:val="0"/>
      <w:divBdr>
        <w:top w:val="none" w:sz="0" w:space="0" w:color="auto"/>
        <w:left w:val="none" w:sz="0" w:space="0" w:color="auto"/>
        <w:bottom w:val="none" w:sz="0" w:space="0" w:color="auto"/>
        <w:right w:val="none" w:sz="0" w:space="0" w:color="auto"/>
      </w:divBdr>
      <w:divsChild>
        <w:div w:id="1683045573">
          <w:marLeft w:val="0"/>
          <w:marRight w:val="0"/>
          <w:marTop w:val="0"/>
          <w:marBottom w:val="0"/>
          <w:divBdr>
            <w:top w:val="none" w:sz="0" w:space="0" w:color="auto"/>
            <w:left w:val="none" w:sz="0" w:space="0" w:color="auto"/>
            <w:bottom w:val="none" w:sz="0" w:space="0" w:color="auto"/>
            <w:right w:val="none" w:sz="0" w:space="0" w:color="auto"/>
          </w:divBdr>
          <w:divsChild>
            <w:div w:id="2077969256">
              <w:marLeft w:val="0"/>
              <w:marRight w:val="0"/>
              <w:marTop w:val="0"/>
              <w:marBottom w:val="0"/>
              <w:divBdr>
                <w:top w:val="none" w:sz="0" w:space="0" w:color="auto"/>
                <w:left w:val="none" w:sz="0" w:space="0" w:color="auto"/>
                <w:bottom w:val="none" w:sz="0" w:space="0" w:color="auto"/>
                <w:right w:val="none" w:sz="0" w:space="0" w:color="auto"/>
              </w:divBdr>
              <w:divsChild>
                <w:div w:id="167908123">
                  <w:marLeft w:val="0"/>
                  <w:marRight w:val="0"/>
                  <w:marTop w:val="0"/>
                  <w:marBottom w:val="0"/>
                  <w:divBdr>
                    <w:top w:val="none" w:sz="0" w:space="0" w:color="auto"/>
                    <w:left w:val="none" w:sz="0" w:space="0" w:color="auto"/>
                    <w:bottom w:val="none" w:sz="0" w:space="0" w:color="auto"/>
                    <w:right w:val="none" w:sz="0" w:space="0" w:color="auto"/>
                  </w:divBdr>
                  <w:divsChild>
                    <w:div w:id="1342928267">
                      <w:marLeft w:val="0"/>
                      <w:marRight w:val="0"/>
                      <w:marTop w:val="0"/>
                      <w:marBottom w:val="0"/>
                      <w:divBdr>
                        <w:top w:val="none" w:sz="0" w:space="0" w:color="auto"/>
                        <w:left w:val="none" w:sz="0" w:space="0" w:color="auto"/>
                        <w:bottom w:val="none" w:sz="0" w:space="0" w:color="auto"/>
                        <w:right w:val="none" w:sz="0" w:space="0" w:color="auto"/>
                      </w:divBdr>
                      <w:divsChild>
                        <w:div w:id="246113849">
                          <w:marLeft w:val="0"/>
                          <w:marRight w:val="0"/>
                          <w:marTop w:val="0"/>
                          <w:marBottom w:val="0"/>
                          <w:divBdr>
                            <w:top w:val="none" w:sz="0" w:space="0" w:color="auto"/>
                            <w:left w:val="none" w:sz="0" w:space="0" w:color="auto"/>
                            <w:bottom w:val="none" w:sz="0" w:space="0" w:color="auto"/>
                            <w:right w:val="none" w:sz="0" w:space="0" w:color="auto"/>
                          </w:divBdr>
                          <w:divsChild>
                            <w:div w:id="1289972480">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16973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150912">
      <w:bodyDiv w:val="1"/>
      <w:marLeft w:val="0"/>
      <w:marRight w:val="0"/>
      <w:marTop w:val="0"/>
      <w:marBottom w:val="0"/>
      <w:divBdr>
        <w:top w:val="none" w:sz="0" w:space="0" w:color="auto"/>
        <w:left w:val="none" w:sz="0" w:space="0" w:color="auto"/>
        <w:bottom w:val="none" w:sz="0" w:space="0" w:color="auto"/>
        <w:right w:val="none" w:sz="0" w:space="0" w:color="auto"/>
      </w:divBdr>
    </w:div>
    <w:div w:id="1701398716">
      <w:bodyDiv w:val="1"/>
      <w:marLeft w:val="0"/>
      <w:marRight w:val="0"/>
      <w:marTop w:val="0"/>
      <w:marBottom w:val="0"/>
      <w:divBdr>
        <w:top w:val="none" w:sz="0" w:space="0" w:color="auto"/>
        <w:left w:val="none" w:sz="0" w:space="0" w:color="auto"/>
        <w:bottom w:val="none" w:sz="0" w:space="0" w:color="auto"/>
        <w:right w:val="none" w:sz="0" w:space="0" w:color="auto"/>
      </w:divBdr>
    </w:div>
    <w:div w:id="2091926048">
      <w:bodyDiv w:val="1"/>
      <w:marLeft w:val="0"/>
      <w:marRight w:val="0"/>
      <w:marTop w:val="0"/>
      <w:marBottom w:val="0"/>
      <w:divBdr>
        <w:top w:val="none" w:sz="0" w:space="0" w:color="auto"/>
        <w:left w:val="none" w:sz="0" w:space="0" w:color="auto"/>
        <w:bottom w:val="none" w:sz="0" w:space="0" w:color="auto"/>
        <w:right w:val="none" w:sz="0" w:space="0" w:color="auto"/>
      </w:divBdr>
      <w:divsChild>
        <w:div w:id="95949044">
          <w:marLeft w:val="0"/>
          <w:marRight w:val="0"/>
          <w:marTop w:val="0"/>
          <w:marBottom w:val="0"/>
          <w:divBdr>
            <w:top w:val="none" w:sz="0" w:space="0" w:color="auto"/>
            <w:left w:val="none" w:sz="0" w:space="0" w:color="auto"/>
            <w:bottom w:val="none" w:sz="0" w:space="0" w:color="auto"/>
            <w:right w:val="none" w:sz="0" w:space="0" w:color="auto"/>
          </w:divBdr>
          <w:divsChild>
            <w:div w:id="1565094717">
              <w:marLeft w:val="0"/>
              <w:marRight w:val="0"/>
              <w:marTop w:val="0"/>
              <w:marBottom w:val="0"/>
              <w:divBdr>
                <w:top w:val="none" w:sz="0" w:space="0" w:color="auto"/>
                <w:left w:val="none" w:sz="0" w:space="0" w:color="auto"/>
                <w:bottom w:val="none" w:sz="0" w:space="0" w:color="auto"/>
                <w:right w:val="none" w:sz="0" w:space="0" w:color="auto"/>
              </w:divBdr>
              <w:divsChild>
                <w:div w:id="1440562459">
                  <w:marLeft w:val="0"/>
                  <w:marRight w:val="0"/>
                  <w:marTop w:val="0"/>
                  <w:marBottom w:val="0"/>
                  <w:divBdr>
                    <w:top w:val="none" w:sz="0" w:space="0" w:color="auto"/>
                    <w:left w:val="none" w:sz="0" w:space="0" w:color="auto"/>
                    <w:bottom w:val="none" w:sz="0" w:space="0" w:color="auto"/>
                    <w:right w:val="none" w:sz="0" w:space="0" w:color="auto"/>
                  </w:divBdr>
                  <w:divsChild>
                    <w:div w:id="1947272678">
                      <w:marLeft w:val="0"/>
                      <w:marRight w:val="0"/>
                      <w:marTop w:val="0"/>
                      <w:marBottom w:val="0"/>
                      <w:divBdr>
                        <w:top w:val="none" w:sz="0" w:space="0" w:color="auto"/>
                        <w:left w:val="none" w:sz="0" w:space="0" w:color="auto"/>
                        <w:bottom w:val="none" w:sz="0" w:space="0" w:color="auto"/>
                        <w:right w:val="none" w:sz="0" w:space="0" w:color="auto"/>
                      </w:divBdr>
                      <w:divsChild>
                        <w:div w:id="873154755">
                          <w:marLeft w:val="0"/>
                          <w:marRight w:val="0"/>
                          <w:marTop w:val="0"/>
                          <w:marBottom w:val="0"/>
                          <w:divBdr>
                            <w:top w:val="none" w:sz="0" w:space="0" w:color="auto"/>
                            <w:left w:val="none" w:sz="0" w:space="0" w:color="auto"/>
                            <w:bottom w:val="none" w:sz="0" w:space="0" w:color="auto"/>
                            <w:right w:val="none" w:sz="0" w:space="0" w:color="auto"/>
                          </w:divBdr>
                          <w:divsChild>
                            <w:div w:id="845677192">
                              <w:marLeft w:val="0"/>
                              <w:marRight w:val="0"/>
                              <w:marTop w:val="0"/>
                              <w:marBottom w:val="0"/>
                              <w:divBdr>
                                <w:top w:val="none" w:sz="0" w:space="0" w:color="auto"/>
                                <w:left w:val="none" w:sz="0" w:space="0" w:color="auto"/>
                                <w:bottom w:val="none" w:sz="0" w:space="0" w:color="auto"/>
                                <w:right w:val="none" w:sz="0" w:space="0" w:color="auto"/>
                              </w:divBdr>
                              <w:divsChild>
                                <w:div w:id="1051999484">
                                  <w:marLeft w:val="0"/>
                                  <w:marRight w:val="0"/>
                                  <w:marTop w:val="0"/>
                                  <w:marBottom w:val="0"/>
                                  <w:divBdr>
                                    <w:top w:val="none" w:sz="0" w:space="0" w:color="auto"/>
                                    <w:left w:val="none" w:sz="0" w:space="0" w:color="auto"/>
                                    <w:bottom w:val="none" w:sz="0" w:space="0" w:color="auto"/>
                                    <w:right w:val="none" w:sz="0" w:space="0" w:color="auto"/>
                                  </w:divBdr>
                                  <w:divsChild>
                                    <w:div w:id="1177116206">
                                      <w:marLeft w:val="0"/>
                                      <w:marRight w:val="0"/>
                                      <w:marTop w:val="0"/>
                                      <w:marBottom w:val="0"/>
                                      <w:divBdr>
                                        <w:top w:val="none" w:sz="0" w:space="0" w:color="auto"/>
                                        <w:left w:val="none" w:sz="0" w:space="0" w:color="auto"/>
                                        <w:bottom w:val="none" w:sz="0" w:space="0" w:color="auto"/>
                                        <w:right w:val="none" w:sz="0" w:space="0" w:color="auto"/>
                                      </w:divBdr>
                                      <w:divsChild>
                                        <w:div w:id="1586458770">
                                          <w:marLeft w:val="0"/>
                                          <w:marRight w:val="0"/>
                                          <w:marTop w:val="0"/>
                                          <w:marBottom w:val="0"/>
                                          <w:divBdr>
                                            <w:top w:val="none" w:sz="0" w:space="0" w:color="auto"/>
                                            <w:left w:val="none" w:sz="0" w:space="0" w:color="auto"/>
                                            <w:bottom w:val="none" w:sz="0" w:space="0" w:color="auto"/>
                                            <w:right w:val="none" w:sz="0" w:space="0" w:color="auto"/>
                                          </w:divBdr>
                                          <w:divsChild>
                                            <w:div w:id="385224627">
                                              <w:marLeft w:val="0"/>
                                              <w:marRight w:val="0"/>
                                              <w:marTop w:val="0"/>
                                              <w:marBottom w:val="0"/>
                                              <w:divBdr>
                                                <w:top w:val="none" w:sz="0" w:space="0" w:color="auto"/>
                                                <w:left w:val="none" w:sz="0" w:space="0" w:color="auto"/>
                                                <w:bottom w:val="none" w:sz="0" w:space="0" w:color="auto"/>
                                                <w:right w:val="none" w:sz="0" w:space="0" w:color="auto"/>
                                              </w:divBdr>
                                              <w:divsChild>
                                                <w:div w:id="1799293743">
                                                  <w:marLeft w:val="0"/>
                                                  <w:marRight w:val="0"/>
                                                  <w:marTop w:val="0"/>
                                                  <w:marBottom w:val="0"/>
                                                  <w:divBdr>
                                                    <w:top w:val="none" w:sz="0" w:space="0" w:color="auto"/>
                                                    <w:left w:val="none" w:sz="0" w:space="0" w:color="auto"/>
                                                    <w:bottom w:val="none" w:sz="0" w:space="0" w:color="auto"/>
                                                    <w:right w:val="none" w:sz="0" w:space="0" w:color="auto"/>
                                                  </w:divBdr>
                                                  <w:divsChild>
                                                    <w:div w:id="9315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isonexp.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bsnews.com/pictures/shocking-prison-study-40-years-later-what-happened-at-stanford/" TargetMode="External"/><Relationship Id="rId5" Type="http://schemas.openxmlformats.org/officeDocument/2006/relationships/hyperlink" Target="mailto:gebillikopf@ucdavi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E8"/>
    <w:rsid w:val="00C93FE8"/>
    <w:rsid w:val="00FB7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F0B01885F4BB6AB9FE04C4D222740">
    <w:name w:val="055F0B01885F4BB6AB9FE04C4D222740"/>
    <w:rsid w:val="00C93FE8"/>
  </w:style>
  <w:style w:type="paragraph" w:customStyle="1" w:styleId="E3CC4118911A406AB63AFED5D12029BA">
    <w:name w:val="E3CC4118911A406AB63AFED5D12029BA"/>
    <w:rsid w:val="00C93FE8"/>
  </w:style>
  <w:style w:type="paragraph" w:customStyle="1" w:styleId="ECC27C6A97A444FAB5E41DD01EAC02DA">
    <w:name w:val="ECC27C6A97A444FAB5E41DD01EAC02DA"/>
    <w:rsid w:val="00C93FE8"/>
  </w:style>
  <w:style w:type="paragraph" w:customStyle="1" w:styleId="356CFB37751A4BC79DED9D429092EB95">
    <w:name w:val="356CFB37751A4BC79DED9D429092EB95"/>
    <w:rsid w:val="00C93FE8"/>
  </w:style>
  <w:style w:type="paragraph" w:customStyle="1" w:styleId="4B78CFC5A1BD46F28FEB3B7D29AF5965">
    <w:name w:val="4B78CFC5A1BD46F28FEB3B7D29AF5965"/>
    <w:rsid w:val="00C93FE8"/>
  </w:style>
  <w:style w:type="paragraph" w:customStyle="1" w:styleId="631D5B0F3CB6470BA44F6660A99079A6">
    <w:name w:val="631D5B0F3CB6470BA44F6660A99079A6"/>
    <w:rsid w:val="00C93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5F0B01885F4BB6AB9FE04C4D222740">
    <w:name w:val="055F0B01885F4BB6AB9FE04C4D222740"/>
    <w:rsid w:val="00C93FE8"/>
  </w:style>
  <w:style w:type="paragraph" w:customStyle="1" w:styleId="E3CC4118911A406AB63AFED5D12029BA">
    <w:name w:val="E3CC4118911A406AB63AFED5D12029BA"/>
    <w:rsid w:val="00C93FE8"/>
  </w:style>
  <w:style w:type="paragraph" w:customStyle="1" w:styleId="ECC27C6A97A444FAB5E41DD01EAC02DA">
    <w:name w:val="ECC27C6A97A444FAB5E41DD01EAC02DA"/>
    <w:rsid w:val="00C93FE8"/>
  </w:style>
  <w:style w:type="paragraph" w:customStyle="1" w:styleId="356CFB37751A4BC79DED9D429092EB95">
    <w:name w:val="356CFB37751A4BC79DED9D429092EB95"/>
    <w:rsid w:val="00C93FE8"/>
  </w:style>
  <w:style w:type="paragraph" w:customStyle="1" w:styleId="4B78CFC5A1BD46F28FEB3B7D29AF5965">
    <w:name w:val="4B78CFC5A1BD46F28FEB3B7D29AF5965"/>
    <w:rsid w:val="00C93FE8"/>
  </w:style>
  <w:style w:type="paragraph" w:customStyle="1" w:styleId="631D5B0F3CB6470BA44F6660A99079A6">
    <w:name w:val="631D5B0F3CB6470BA44F6660A99079A6"/>
    <w:rsid w:val="00C93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2015-04-13T18:16:00Z</cp:lastPrinted>
  <dcterms:created xsi:type="dcterms:W3CDTF">2015-04-13T18:18:00Z</dcterms:created>
  <dcterms:modified xsi:type="dcterms:W3CDTF">2015-04-13T18:18:00Z</dcterms:modified>
</cp:coreProperties>
</file>