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NEGRO HERO (To suggest Dorie Miller)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GWENDOLYN BROOKS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had to kick their law into their teeth in order to save them.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However, I have heard that sometimes you have to deal </w:t>
      </w:r>
    </w:p>
    <w:p w:rsidR="00EF086F" w:rsidRPr="008D4197" w:rsidRDefault="00EF086F" w:rsidP="00EF086F">
      <w:pPr>
        <w:spacing w:after="0" w:line="240" w:lineRule="auto"/>
        <w:rPr>
          <w:rFonts w:ascii="Times New Roman" w:hAnsi="Times New Roman" w:cs="Times New Roman"/>
        </w:rPr>
      </w:pPr>
      <w:r w:rsidRPr="009D6924">
        <w:rPr>
          <w:rFonts w:ascii="Times New Roman" w:hAnsi="Times New Roman" w:cs="Times New Roman"/>
          <w:highlight w:val="yellow"/>
        </w:rPr>
        <w:t>Devilishly</w:t>
      </w:r>
      <w:r w:rsidRPr="008D4197">
        <w:rPr>
          <w:rFonts w:ascii="Times New Roman" w:hAnsi="Times New Roman" w:cs="Times New Roman"/>
        </w:rPr>
        <w:t xml:space="preserve"> with </w:t>
      </w:r>
      <w:r w:rsidRPr="009D6924">
        <w:rPr>
          <w:rFonts w:ascii="Times New Roman" w:hAnsi="Times New Roman" w:cs="Times New Roman"/>
          <w:highlight w:val="yellow"/>
        </w:rPr>
        <w:t>drowning</w:t>
      </w:r>
      <w:r w:rsidRPr="008D4197">
        <w:rPr>
          <w:rFonts w:ascii="Times New Roman" w:hAnsi="Times New Roman" w:cs="Times New Roman"/>
        </w:rPr>
        <w:t xml:space="preserve"> men in order to swim them to shore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they will </w:t>
      </w:r>
      <w:r w:rsidRPr="009D6924">
        <w:rPr>
          <w:rFonts w:ascii="Times New Roman" w:hAnsi="Times New Roman" w:cs="Times New Roman"/>
          <w:highlight w:val="yellow"/>
        </w:rPr>
        <w:t>haul</w:t>
      </w:r>
      <w:r w:rsidRPr="008D4197">
        <w:rPr>
          <w:rFonts w:ascii="Times New Roman" w:hAnsi="Times New Roman" w:cs="Times New Roman"/>
        </w:rPr>
        <w:t xml:space="preserve"> themselves and you to the trash and the fish beneath.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(When I think of this, I do not worry about a few </w:t>
      </w:r>
    </w:p>
    <w:p w:rsidR="00EF086F" w:rsidRPr="008D4197" w:rsidRDefault="00EF086F" w:rsidP="00EF086F">
      <w:pPr>
        <w:spacing w:after="0" w:line="240" w:lineRule="auto"/>
        <w:rPr>
          <w:rFonts w:ascii="Times New Roman" w:hAnsi="Times New Roman" w:cs="Times New Roman"/>
        </w:rPr>
      </w:pPr>
      <w:proofErr w:type="gramStart"/>
      <w:r w:rsidRPr="009D6924">
        <w:rPr>
          <w:rFonts w:ascii="Times New Roman" w:hAnsi="Times New Roman" w:cs="Times New Roman"/>
          <w:highlight w:val="yellow"/>
        </w:rPr>
        <w:t>Chipped</w:t>
      </w:r>
      <w:r w:rsidRPr="008D4197">
        <w:rPr>
          <w:rFonts w:ascii="Times New Roman" w:hAnsi="Times New Roman" w:cs="Times New Roman"/>
        </w:rPr>
        <w:t xml:space="preserve"> teeth.)</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is good I gave </w:t>
      </w:r>
      <w:proofErr w:type="gramStart"/>
      <w:r w:rsidRPr="009D6924">
        <w:rPr>
          <w:rFonts w:ascii="Times New Roman" w:hAnsi="Times New Roman" w:cs="Times New Roman"/>
          <w:highlight w:val="yellow"/>
        </w:rPr>
        <w:t>glory</w:t>
      </w:r>
      <w:r w:rsidRPr="008D4197">
        <w:rPr>
          <w:rFonts w:ascii="Times New Roman" w:hAnsi="Times New Roman" w:cs="Times New Roman"/>
        </w:rPr>
        <w:t>,</w:t>
      </w:r>
      <w:proofErr w:type="gramEnd"/>
      <w:r w:rsidRPr="008D4197">
        <w:rPr>
          <w:rFonts w:ascii="Times New Roman" w:hAnsi="Times New Roman" w:cs="Times New Roman"/>
        </w:rPr>
        <w:t xml:space="preserve"> it is good I put </w:t>
      </w:r>
      <w:r w:rsidRPr="009D6924">
        <w:rPr>
          <w:rFonts w:ascii="Times New Roman" w:hAnsi="Times New Roman" w:cs="Times New Roman"/>
          <w:highlight w:val="yellow"/>
        </w:rPr>
        <w:t>gold</w:t>
      </w:r>
      <w:r w:rsidRPr="008D4197">
        <w:rPr>
          <w:rFonts w:ascii="Times New Roman" w:hAnsi="Times New Roman" w:cs="Times New Roman"/>
        </w:rPr>
        <w:t xml:space="preserve"> on their name</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there would have been </w:t>
      </w:r>
      <w:r w:rsidRPr="009D6924">
        <w:rPr>
          <w:rFonts w:ascii="Times New Roman" w:hAnsi="Times New Roman" w:cs="Times New Roman"/>
          <w:highlight w:val="yellow"/>
        </w:rPr>
        <w:t>spikes</w:t>
      </w:r>
      <w:r w:rsidRPr="008D4197">
        <w:rPr>
          <w:rFonts w:ascii="Times New Roman" w:hAnsi="Times New Roman" w:cs="Times New Roman"/>
        </w:rPr>
        <w:t xml:space="preserve"> in the afterward hands.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But let us speak only of my </w:t>
      </w:r>
      <w:r w:rsidRPr="009D6924">
        <w:rPr>
          <w:rFonts w:ascii="Times New Roman" w:hAnsi="Times New Roman" w:cs="Times New Roman"/>
          <w:highlight w:val="yellow"/>
        </w:rPr>
        <w:t>success</w:t>
      </w:r>
      <w:r w:rsidRPr="008D4197">
        <w:rPr>
          <w:rFonts w:ascii="Times New Roman" w:hAnsi="Times New Roman" w:cs="Times New Roman"/>
        </w:rPr>
        <w:t xml:space="preserve"> and the pictures in the </w:t>
      </w:r>
      <w:r w:rsidRPr="009D6924">
        <w:rPr>
          <w:rFonts w:ascii="Times New Roman" w:hAnsi="Times New Roman" w:cs="Times New Roman"/>
          <w:highlight w:val="yellow"/>
        </w:rPr>
        <w:t>Caucasian dailies</w:t>
      </w:r>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 xml:space="preserve">As well as the </w:t>
      </w:r>
      <w:r w:rsidRPr="009D6924">
        <w:rPr>
          <w:rFonts w:ascii="Times New Roman" w:hAnsi="Times New Roman" w:cs="Times New Roman"/>
          <w:highlight w:val="yellow"/>
        </w:rPr>
        <w:t>Negro</w:t>
      </w:r>
      <w:r w:rsidRPr="008D4197">
        <w:rPr>
          <w:rFonts w:ascii="Times New Roman" w:hAnsi="Times New Roman" w:cs="Times New Roman"/>
        </w:rPr>
        <w:t xml:space="preserve"> </w:t>
      </w:r>
      <w:r w:rsidRPr="009D6924">
        <w:rPr>
          <w:rFonts w:ascii="Times New Roman" w:hAnsi="Times New Roman" w:cs="Times New Roman"/>
          <w:highlight w:val="yellow"/>
        </w:rPr>
        <w:t>weeklies</w:t>
      </w:r>
      <w:r w:rsidRPr="008D4197">
        <w:rPr>
          <w:rFonts w:ascii="Times New Roman" w:hAnsi="Times New Roman" w:cs="Times New Roman"/>
        </w:rPr>
        <w:t>.</w:t>
      </w:r>
      <w:proofErr w:type="gramEnd"/>
      <w:r w:rsidRPr="008D4197">
        <w:rPr>
          <w:rFonts w:ascii="Times New Roman" w:hAnsi="Times New Roman" w:cs="Times New Roman"/>
        </w:rPr>
        <w:t xml:space="preserve"> </w:t>
      </w:r>
      <w:proofErr w:type="gramStart"/>
      <w:r w:rsidRPr="008D4197">
        <w:rPr>
          <w:rFonts w:ascii="Times New Roman" w:hAnsi="Times New Roman" w:cs="Times New Roman"/>
        </w:rPr>
        <w:t xml:space="preserve">For I am a </w:t>
      </w:r>
      <w:r w:rsidRPr="009D6924">
        <w:rPr>
          <w:rFonts w:ascii="Times New Roman" w:hAnsi="Times New Roman" w:cs="Times New Roman"/>
          <w:highlight w:val="yellow"/>
        </w:rPr>
        <w:t>gem</w:t>
      </w:r>
      <w:r w:rsidRPr="008D4197">
        <w:rPr>
          <w:rFonts w:ascii="Times New Roman" w:hAnsi="Times New Roman" w:cs="Times New Roman"/>
        </w:rPr>
        <w:t>.</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(They are not concerned that it was hardly </w:t>
      </w:r>
      <w:r w:rsidRPr="009D6924">
        <w:rPr>
          <w:rFonts w:ascii="Times New Roman" w:hAnsi="Times New Roman" w:cs="Times New Roman"/>
          <w:highlight w:val="yellow"/>
        </w:rPr>
        <w:t>The Enemy</w:t>
      </w:r>
      <w:r w:rsidRPr="008D4197">
        <w:rPr>
          <w:rFonts w:ascii="Times New Roman" w:hAnsi="Times New Roman" w:cs="Times New Roman"/>
        </w:rPr>
        <w:t xml:space="preserve"> my fight was against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But them.)</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was a tall time. </w:t>
      </w:r>
      <w:r w:rsidRPr="009D6924">
        <w:rPr>
          <w:rFonts w:ascii="Times New Roman" w:hAnsi="Times New Roman" w:cs="Times New Roman"/>
          <w:highlight w:val="green"/>
        </w:rPr>
        <w:t>And of course my blood was</w:t>
      </w:r>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Boiling about in my head </w:t>
      </w:r>
      <w:r w:rsidRPr="009D6924">
        <w:rPr>
          <w:rFonts w:ascii="Times New Roman" w:hAnsi="Times New Roman" w:cs="Times New Roman"/>
          <w:highlight w:val="cyan"/>
        </w:rPr>
        <w:t>and straining</w:t>
      </w:r>
      <w:r w:rsidRPr="008D4197">
        <w:rPr>
          <w:rFonts w:ascii="Times New Roman" w:hAnsi="Times New Roman" w:cs="Times New Roman"/>
        </w:rPr>
        <w:t xml:space="preserve"> </w:t>
      </w:r>
      <w:r w:rsidRPr="009D6924">
        <w:rPr>
          <w:rFonts w:ascii="Times New Roman" w:hAnsi="Times New Roman" w:cs="Times New Roman"/>
          <w:highlight w:val="cyan"/>
        </w:rPr>
        <w:t>and howling</w:t>
      </w:r>
      <w:r w:rsidRPr="008D4197">
        <w:rPr>
          <w:rFonts w:ascii="Times New Roman" w:hAnsi="Times New Roman" w:cs="Times New Roman"/>
        </w:rPr>
        <w:t xml:space="preserve"> </w:t>
      </w:r>
      <w:r w:rsidRPr="009D6924">
        <w:rPr>
          <w:rFonts w:ascii="Times New Roman" w:hAnsi="Times New Roman" w:cs="Times New Roman"/>
          <w:highlight w:val="cyan"/>
        </w:rPr>
        <w:t>and singing</w:t>
      </w:r>
      <w:r w:rsidRPr="008D4197">
        <w:rPr>
          <w:rFonts w:ascii="Times New Roman" w:hAnsi="Times New Roman" w:cs="Times New Roman"/>
        </w:rPr>
        <w:t xml:space="preserve"> me on. </w:t>
      </w:r>
    </w:p>
    <w:p w:rsidR="00EF086F" w:rsidRPr="008D4197" w:rsidRDefault="00EF086F" w:rsidP="00EF086F">
      <w:pPr>
        <w:spacing w:after="0" w:line="240" w:lineRule="auto"/>
        <w:rPr>
          <w:rFonts w:ascii="Times New Roman" w:hAnsi="Times New Roman" w:cs="Times New Roman"/>
        </w:rPr>
      </w:pPr>
      <w:r w:rsidRPr="009D6924">
        <w:rPr>
          <w:rFonts w:ascii="Times New Roman" w:hAnsi="Times New Roman" w:cs="Times New Roman"/>
          <w:highlight w:val="green"/>
        </w:rPr>
        <w:t>Of course I was rolled</w:t>
      </w:r>
      <w:r w:rsidRPr="008D4197">
        <w:rPr>
          <w:rFonts w:ascii="Times New Roman" w:hAnsi="Times New Roman" w:cs="Times New Roman"/>
        </w:rPr>
        <w:t xml:space="preserve"> on wheels of my boy itch to get at the gun. </w:t>
      </w:r>
    </w:p>
    <w:p w:rsidR="00EF086F" w:rsidRPr="008D4197" w:rsidRDefault="00EF086F" w:rsidP="00EF086F">
      <w:pPr>
        <w:spacing w:after="0" w:line="240" w:lineRule="auto"/>
        <w:rPr>
          <w:rFonts w:ascii="Times New Roman" w:hAnsi="Times New Roman" w:cs="Times New Roman"/>
        </w:rPr>
      </w:pPr>
      <w:r w:rsidRPr="009D6924">
        <w:rPr>
          <w:rFonts w:ascii="Times New Roman" w:hAnsi="Times New Roman" w:cs="Times New Roman"/>
          <w:highlight w:val="green"/>
        </w:rPr>
        <w:t>Of course</w:t>
      </w:r>
      <w:r w:rsidRPr="008D4197">
        <w:rPr>
          <w:rFonts w:ascii="Times New Roman" w:hAnsi="Times New Roman" w:cs="Times New Roman"/>
        </w:rPr>
        <w:t xml:space="preserve"> all the delicate rehearsal shots of my childhood massed in mirage </w:t>
      </w:r>
    </w:p>
    <w:p w:rsidR="00EF086F" w:rsidRPr="008D4197" w:rsidRDefault="008D4197" w:rsidP="00EF086F">
      <w:pPr>
        <w:spacing w:after="0" w:line="240" w:lineRule="auto"/>
        <w:rPr>
          <w:rFonts w:ascii="Times New Roman" w:hAnsi="Times New Roman" w:cs="Times New Roman"/>
        </w:rPr>
      </w:pPr>
      <w:r>
        <w:rPr>
          <w:rFonts w:ascii="Times New Roman" w:hAnsi="Times New Roman" w:cs="Times New Roman"/>
        </w:rPr>
        <w:t xml:space="preserve">      </w:t>
      </w:r>
      <w:proofErr w:type="gramStart"/>
      <w:r w:rsidR="00EF086F" w:rsidRPr="008D4197">
        <w:rPr>
          <w:rFonts w:ascii="Times New Roman" w:hAnsi="Times New Roman" w:cs="Times New Roman"/>
        </w:rPr>
        <w:t>before</w:t>
      </w:r>
      <w:proofErr w:type="gramEnd"/>
      <w:r w:rsidR="00EF086F" w:rsidRPr="008D4197">
        <w:rPr>
          <w:rFonts w:ascii="Times New Roman" w:hAnsi="Times New Roman" w:cs="Times New Roman"/>
        </w:rPr>
        <w:t xml:space="preserve"> me. </w:t>
      </w:r>
    </w:p>
    <w:p w:rsidR="00EF086F" w:rsidRPr="008D4197" w:rsidRDefault="00EF086F" w:rsidP="00EF086F">
      <w:pPr>
        <w:spacing w:after="0" w:line="240" w:lineRule="auto"/>
        <w:rPr>
          <w:rFonts w:ascii="Times New Roman" w:hAnsi="Times New Roman" w:cs="Times New Roman"/>
        </w:rPr>
      </w:pPr>
      <w:r w:rsidRPr="009D6924">
        <w:rPr>
          <w:rFonts w:ascii="Times New Roman" w:hAnsi="Times New Roman" w:cs="Times New Roman"/>
          <w:highlight w:val="green"/>
        </w:rPr>
        <w:t>Of course I was</w:t>
      </w:r>
      <w:r w:rsidRPr="008D4197">
        <w:rPr>
          <w:rFonts w:ascii="Times New Roman" w:hAnsi="Times New Roman" w:cs="Times New Roman"/>
        </w:rPr>
        <w:t xml:space="preserve"> child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And my first swallow of the liquor of battle bleeding black air dying and </w:t>
      </w:r>
    </w:p>
    <w:p w:rsidR="00EF086F" w:rsidRPr="008D4197" w:rsidRDefault="008D4197" w:rsidP="00EF086F">
      <w:pPr>
        <w:spacing w:after="0" w:line="240" w:lineRule="auto"/>
        <w:rPr>
          <w:rFonts w:ascii="Times New Roman" w:hAnsi="Times New Roman" w:cs="Times New Roman"/>
        </w:rPr>
      </w:pPr>
      <w:r>
        <w:rPr>
          <w:rFonts w:ascii="Times New Roman" w:hAnsi="Times New Roman" w:cs="Times New Roman"/>
        </w:rPr>
        <w:t xml:space="preserve">      </w:t>
      </w:r>
      <w:proofErr w:type="gramStart"/>
      <w:r w:rsidR="00EF086F" w:rsidRPr="008D4197">
        <w:rPr>
          <w:rFonts w:ascii="Times New Roman" w:hAnsi="Times New Roman" w:cs="Times New Roman"/>
        </w:rPr>
        <w:t>demon</w:t>
      </w:r>
      <w:proofErr w:type="gramEnd"/>
      <w:r w:rsidR="00EF086F" w:rsidRPr="008D4197">
        <w:rPr>
          <w:rFonts w:ascii="Times New Roman" w:hAnsi="Times New Roman" w:cs="Times New Roman"/>
        </w:rPr>
        <w:t xml:space="preserve"> noise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Made me wild.</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was kinder than that, though, and I showed like a banner my kindness.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loved. And a man will guard when he loves. </w:t>
      </w:r>
    </w:p>
    <w:p w:rsidR="00EF086F" w:rsidRPr="009D6924" w:rsidRDefault="00EF086F" w:rsidP="00EF086F">
      <w:pPr>
        <w:spacing w:after="0" w:line="240" w:lineRule="auto"/>
        <w:rPr>
          <w:rFonts w:ascii="Times New Roman" w:hAnsi="Times New Roman" w:cs="Times New Roman"/>
          <w:highlight w:val="lightGray"/>
        </w:rPr>
      </w:pPr>
      <w:r w:rsidRPr="009D6924">
        <w:rPr>
          <w:rFonts w:ascii="Times New Roman" w:hAnsi="Times New Roman" w:cs="Times New Roman"/>
          <w:highlight w:val="lightGray"/>
        </w:rPr>
        <w:t xml:space="preserve">Their white-gowned democracy was my fair lady </w:t>
      </w:r>
    </w:p>
    <w:p w:rsidR="008D4197" w:rsidRPr="009D6924" w:rsidRDefault="008D4197" w:rsidP="008D4197">
      <w:pPr>
        <w:spacing w:after="0" w:line="240" w:lineRule="auto"/>
        <w:rPr>
          <w:rFonts w:ascii="Times New Roman" w:hAnsi="Times New Roman" w:cs="Times New Roman"/>
          <w:highlight w:val="lightGray"/>
        </w:rPr>
      </w:pPr>
      <w:r w:rsidRPr="009D6924">
        <w:rPr>
          <w:rFonts w:ascii="Times New Roman" w:hAnsi="Times New Roman" w:cs="Times New Roman"/>
          <w:highlight w:val="lightGray"/>
        </w:rPr>
        <w:t xml:space="preserve">With her knife lying cold, straight, in the softness of her sweet-flowing sleeve. </w:t>
      </w:r>
    </w:p>
    <w:p w:rsidR="008D4197" w:rsidRPr="009D6924" w:rsidRDefault="008D4197" w:rsidP="008D4197">
      <w:pPr>
        <w:spacing w:after="0" w:line="240" w:lineRule="auto"/>
        <w:rPr>
          <w:rFonts w:ascii="Times New Roman" w:hAnsi="Times New Roman" w:cs="Times New Roman"/>
          <w:highlight w:val="lightGray"/>
        </w:rPr>
      </w:pPr>
      <w:r w:rsidRPr="009D6924">
        <w:rPr>
          <w:rFonts w:ascii="Times New Roman" w:hAnsi="Times New Roman" w:cs="Times New Roman"/>
          <w:highlight w:val="lightGray"/>
        </w:rPr>
        <w:t>But for the sake of the dear smiling mouth and the stuttered promise I toyed</w:t>
      </w:r>
    </w:p>
    <w:p w:rsidR="008D4197" w:rsidRPr="008D4197" w:rsidRDefault="008D4197" w:rsidP="008D4197">
      <w:pPr>
        <w:spacing w:after="0" w:line="240" w:lineRule="auto"/>
        <w:rPr>
          <w:rFonts w:ascii="Times New Roman" w:hAnsi="Times New Roman" w:cs="Times New Roman"/>
        </w:rPr>
      </w:pPr>
      <w:r w:rsidRPr="009D6924">
        <w:rPr>
          <w:rFonts w:ascii="Times New Roman" w:hAnsi="Times New Roman" w:cs="Times New Roman"/>
          <w:highlight w:val="lightGray"/>
        </w:rPr>
        <w:t xml:space="preserve">     </w:t>
      </w:r>
      <w:proofErr w:type="gramStart"/>
      <w:r w:rsidRPr="009D6924">
        <w:rPr>
          <w:rFonts w:ascii="Times New Roman" w:hAnsi="Times New Roman" w:cs="Times New Roman"/>
          <w:highlight w:val="lightGray"/>
        </w:rPr>
        <w:t>With my life.</w:t>
      </w:r>
      <w:proofErr w:type="gramEnd"/>
      <w:r w:rsidRPr="008D4197">
        <w:rPr>
          <w:rFonts w:ascii="Times New Roman" w:hAnsi="Times New Roman" w:cs="Times New Roman"/>
        </w:rPr>
        <w:t xml:space="preserve">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 xml:space="preserve">I threw back!—I would not remember </w:t>
      </w:r>
    </w:p>
    <w:p w:rsidR="008D4197" w:rsidRPr="008D4197" w:rsidRDefault="008D4197" w:rsidP="008D4197">
      <w:pPr>
        <w:spacing w:after="0" w:line="240" w:lineRule="auto"/>
        <w:rPr>
          <w:rFonts w:ascii="Times New Roman" w:hAnsi="Times New Roman" w:cs="Times New Roman"/>
        </w:rPr>
      </w:pPr>
      <w:proofErr w:type="gramStart"/>
      <w:r w:rsidRPr="008D4197">
        <w:rPr>
          <w:rFonts w:ascii="Times New Roman" w:hAnsi="Times New Roman" w:cs="Times New Roman"/>
        </w:rPr>
        <w:t>Entirely the knife.</w:t>
      </w:r>
      <w:proofErr w:type="gramEnd"/>
      <w:r w:rsidRPr="008D4197">
        <w:rPr>
          <w:rFonts w:ascii="Times New Roman" w:hAnsi="Times New Roman" w:cs="Times New Roman"/>
        </w:rPr>
        <w:t xml:space="preserve"> </w:t>
      </w:r>
      <w:bookmarkStart w:id="0" w:name="_GoBack"/>
      <w:bookmarkEnd w:id="0"/>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EF086F" w:rsidRPr="008D4197" w:rsidRDefault="008D4197" w:rsidP="008D4197">
      <w:pPr>
        <w:spacing w:after="0" w:line="240" w:lineRule="auto"/>
        <w:rPr>
          <w:rFonts w:ascii="Times New Roman" w:hAnsi="Times New Roman" w:cs="Times New Roman"/>
        </w:rPr>
      </w:pPr>
      <w:r>
        <w:rPr>
          <w:rFonts w:ascii="Times New Roman" w:hAnsi="Times New Roman" w:cs="Times New Roman"/>
        </w:rPr>
        <w:br w:type="column"/>
      </w:r>
      <w:r w:rsidR="00EF086F" w:rsidRPr="008D4197">
        <w:rPr>
          <w:rFonts w:ascii="Times New Roman" w:hAnsi="Times New Roman" w:cs="Times New Roman"/>
        </w:rPr>
        <w:lastRenderedPageBreak/>
        <w:t xml:space="preserve"> </w:t>
      </w: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Still—am I good enough to die for them, is my blood bright enough to be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spilled</w:t>
      </w:r>
      <w:proofErr w:type="gramEnd"/>
      <w:r w:rsidRPr="008D4197">
        <w:rPr>
          <w:rFonts w:ascii="Times New Roman" w:hAnsi="Times New Roman" w:cs="Times New Roman"/>
        </w:rPr>
        <w:t>,</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Was my constant back-question—are they clear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On this?</w:t>
      </w:r>
      <w:proofErr w:type="gramEnd"/>
      <w:r w:rsidRPr="008D4197">
        <w:rPr>
          <w:rFonts w:ascii="Times New Roman" w:hAnsi="Times New Roman" w:cs="Times New Roman"/>
        </w:rPr>
        <w:t xml:space="preserve"> Or do I intrude even now?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Am I clean enough to kill for them, do they wish me to kill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For them or is my place while death licks his lips and strides to them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In the galley still?</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 a southern city a white man said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Indeed, I'd rather be dead.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Indeed, I'd rather he shot in the head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ridden to waste on the back of a flood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Than saved by the drop of a black man's blood.)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Naturally, the important thing is, I helped to save them, them and a part of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their</w:t>
      </w:r>
      <w:proofErr w:type="gramEnd"/>
      <w:r w:rsidRPr="008D4197">
        <w:rPr>
          <w:rFonts w:ascii="Times New Roman" w:hAnsi="Times New Roman" w:cs="Times New Roman"/>
        </w:rPr>
        <w:t xml:space="preserve"> democracy,</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Even if I had to kick their law into their teeth in order to do that for them.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And I am feeling well and settled in myself because I believe it was a good job,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Despite this possible horror: that they might prefer the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Preservation of their law in all its sick dignity and their knives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To the continuation of their creed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And their lives.</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sz w:val="24"/>
          <w:szCs w:val="24"/>
        </w:rPr>
      </w:pPr>
    </w:p>
    <w:p w:rsidR="008D4197" w:rsidRDefault="008D4197" w:rsidP="00EF086F">
      <w:pPr>
        <w:spacing w:after="0" w:line="240" w:lineRule="auto"/>
        <w:rPr>
          <w:rFonts w:ascii="Times New Roman" w:hAnsi="Times New Roman" w:cs="Times New Roman"/>
          <w:sz w:val="24"/>
          <w:szCs w:val="24"/>
        </w:rPr>
      </w:pPr>
    </w:p>
    <w:p w:rsidR="008D4197" w:rsidRPr="008D4197" w:rsidRDefault="008D4197" w:rsidP="008D4197">
      <w:pPr>
        <w:spacing w:after="0" w:line="240" w:lineRule="auto"/>
        <w:rPr>
          <w:rFonts w:ascii="Times New Roman" w:hAnsi="Times New Roman" w:cs="Times New Roman"/>
          <w:sz w:val="24"/>
          <w:szCs w:val="24"/>
        </w:rPr>
      </w:pPr>
      <w:r>
        <w:rPr>
          <w:rFonts w:ascii="Times New Roman" w:hAnsi="Times New Roman" w:cs="Times New Roman"/>
          <w:sz w:val="24"/>
          <w:szCs w:val="24"/>
        </w:rPr>
        <w:t>Dorie</w:t>
      </w:r>
      <w:r w:rsidRPr="008D4197">
        <w:rPr>
          <w:rFonts w:ascii="Times New Roman" w:hAnsi="Times New Roman" w:cs="Times New Roman"/>
          <w:sz w:val="24"/>
          <w:szCs w:val="24"/>
        </w:rPr>
        <w:t xml:space="preserve"> Miller, hero of Miss Brooks' poem, is the young mess attendant who won the</w:t>
      </w:r>
      <w:r>
        <w:rPr>
          <w:rFonts w:ascii="Times New Roman" w:hAnsi="Times New Roman" w:cs="Times New Roman"/>
          <w:sz w:val="24"/>
          <w:szCs w:val="24"/>
        </w:rPr>
        <w:t xml:space="preserve"> </w:t>
      </w:r>
      <w:r w:rsidRPr="008D4197">
        <w:rPr>
          <w:rFonts w:ascii="Times New Roman" w:hAnsi="Times New Roman" w:cs="Times New Roman"/>
          <w:sz w:val="24"/>
          <w:szCs w:val="24"/>
        </w:rPr>
        <w:t>Navy Cross at Pearl Harbor for his "distinguished devotion to duty, extraordinary</w:t>
      </w:r>
      <w:r>
        <w:rPr>
          <w:rFonts w:ascii="Times New Roman" w:hAnsi="Times New Roman" w:cs="Times New Roman"/>
          <w:sz w:val="24"/>
          <w:szCs w:val="24"/>
        </w:rPr>
        <w:t xml:space="preserve"> </w:t>
      </w:r>
      <w:r w:rsidRPr="008D4197">
        <w:rPr>
          <w:rFonts w:ascii="Times New Roman" w:hAnsi="Times New Roman" w:cs="Times New Roman"/>
          <w:sz w:val="24"/>
          <w:szCs w:val="24"/>
        </w:rPr>
        <w:t>courage and disregard for his own personal safety during the attack." Miller manned</w:t>
      </w:r>
      <w:r>
        <w:rPr>
          <w:rFonts w:ascii="Times New Roman" w:hAnsi="Times New Roman" w:cs="Times New Roman"/>
          <w:sz w:val="24"/>
          <w:szCs w:val="24"/>
        </w:rPr>
        <w:t xml:space="preserve"> </w:t>
      </w:r>
      <w:r w:rsidRPr="008D4197">
        <w:rPr>
          <w:rFonts w:ascii="Times New Roman" w:hAnsi="Times New Roman" w:cs="Times New Roman"/>
          <w:sz w:val="24"/>
          <w:szCs w:val="24"/>
        </w:rPr>
        <w:t>a machine gun on the USS Arizona after members of the gun crew had been put</w:t>
      </w:r>
      <w:r>
        <w:rPr>
          <w:rFonts w:ascii="Times New Roman" w:hAnsi="Times New Roman" w:cs="Times New Roman"/>
          <w:sz w:val="24"/>
          <w:szCs w:val="24"/>
        </w:rPr>
        <w:t xml:space="preserve"> </w:t>
      </w:r>
      <w:r w:rsidRPr="008D4197">
        <w:rPr>
          <w:rFonts w:ascii="Times New Roman" w:hAnsi="Times New Roman" w:cs="Times New Roman"/>
          <w:sz w:val="24"/>
          <w:szCs w:val="24"/>
        </w:rPr>
        <w:t>out of action and shot down four Japanese planes, then carried his wounded captain</w:t>
      </w:r>
      <w:r>
        <w:rPr>
          <w:rFonts w:ascii="Times New Roman" w:hAnsi="Times New Roman" w:cs="Times New Roman"/>
          <w:sz w:val="24"/>
          <w:szCs w:val="24"/>
        </w:rPr>
        <w:t xml:space="preserve"> </w:t>
      </w:r>
      <w:r w:rsidRPr="008D4197">
        <w:rPr>
          <w:rFonts w:ascii="Times New Roman" w:hAnsi="Times New Roman" w:cs="Times New Roman"/>
          <w:sz w:val="24"/>
          <w:szCs w:val="24"/>
        </w:rPr>
        <w:t>to safety under the whistle of enemy bullets. He has been missing in action in the Southwest Pacific since December of 1943.</w:t>
      </w:r>
    </w:p>
    <w:p w:rsidR="008D4197" w:rsidRDefault="008D4197" w:rsidP="00EF086F">
      <w:pPr>
        <w:spacing w:after="0" w:line="240" w:lineRule="auto"/>
        <w:rPr>
          <w:rFonts w:ascii="Times New Roman" w:hAnsi="Times New Roman" w:cs="Times New Roman"/>
          <w:sz w:val="24"/>
          <w:szCs w:val="24"/>
        </w:rPr>
        <w:sectPr w:rsidR="008D4197" w:rsidSect="008D4197">
          <w:pgSz w:w="15840" w:h="12240" w:orient="landscape"/>
          <w:pgMar w:top="720" w:right="720" w:bottom="720" w:left="720" w:header="720" w:footer="720" w:gutter="0"/>
          <w:cols w:num="2" w:space="720"/>
          <w:docGrid w:linePitch="360"/>
        </w:sectPr>
      </w:pPr>
    </w:p>
    <w:p w:rsidR="00EF086F" w:rsidRDefault="00EF086F" w:rsidP="00EF086F">
      <w:pPr>
        <w:spacing w:after="0" w:line="240" w:lineRule="auto"/>
        <w:rPr>
          <w:rFonts w:ascii="Times New Roman" w:hAnsi="Times New Roman" w:cs="Times New Roman"/>
          <w:sz w:val="24"/>
          <w:szCs w:val="24"/>
        </w:rPr>
      </w:pPr>
    </w:p>
    <w:p w:rsidR="00EF086F" w:rsidRPr="008D4197" w:rsidRDefault="008D4197" w:rsidP="00EF086F">
      <w:pPr>
        <w:spacing w:after="0" w:line="240" w:lineRule="auto"/>
        <w:rPr>
          <w:rFonts w:ascii="Times New Roman" w:hAnsi="Times New Roman" w:cs="Times New Roman"/>
          <w:sz w:val="24"/>
          <w:szCs w:val="24"/>
        </w:rPr>
      </w:pPr>
      <w:r w:rsidRPr="008D4197">
        <w:rPr>
          <w:rFonts w:ascii="Times New Roman" w:hAnsi="Times New Roman" w:cs="Times New Roman"/>
          <w:sz w:val="24"/>
          <w:szCs w:val="24"/>
        </w:rPr>
        <w:t xml:space="preserve">This poem was originally published in </w:t>
      </w:r>
      <w:r w:rsidRPr="008D4197">
        <w:rPr>
          <w:rFonts w:ascii="Times New Roman" w:hAnsi="Times New Roman" w:cs="Times New Roman"/>
          <w:i/>
          <w:sz w:val="24"/>
          <w:szCs w:val="24"/>
        </w:rPr>
        <w:t>Common Ground</w:t>
      </w:r>
      <w:r w:rsidRPr="008D4197">
        <w:rPr>
          <w:rFonts w:ascii="Times New Roman" w:hAnsi="Times New Roman" w:cs="Times New Roman"/>
          <w:sz w:val="24"/>
          <w:szCs w:val="24"/>
        </w:rPr>
        <w:t xml:space="preserve"> </w:t>
      </w:r>
      <w:r>
        <w:rPr>
          <w:rFonts w:ascii="Times New Roman" w:hAnsi="Times New Roman" w:cs="Times New Roman"/>
          <w:sz w:val="24"/>
          <w:szCs w:val="24"/>
        </w:rPr>
        <w:t xml:space="preserve">magazine </w:t>
      </w:r>
      <w:r w:rsidRPr="008D4197">
        <w:rPr>
          <w:rFonts w:ascii="Times New Roman" w:hAnsi="Times New Roman" w:cs="Times New Roman"/>
          <w:sz w:val="24"/>
          <w:szCs w:val="24"/>
        </w:rPr>
        <w:t xml:space="preserve">in June 1945. </w:t>
      </w:r>
    </w:p>
    <w:p w:rsidR="008D4197" w:rsidRPr="008D4197" w:rsidRDefault="008D4197" w:rsidP="008D4197">
      <w:pPr>
        <w:pStyle w:val="NormalWeb"/>
        <w:rPr>
          <w:color w:val="000000"/>
        </w:rPr>
      </w:pPr>
      <w:r>
        <w:rPr>
          <w:color w:val="000000"/>
        </w:rPr>
        <w:t>“</w:t>
      </w:r>
      <w:r w:rsidRPr="008D4197">
        <w:rPr>
          <w:color w:val="000000"/>
        </w:rPr>
        <w:t>In 1945 her first book of poetry,</w:t>
      </w:r>
      <w:r w:rsidRPr="008D4197">
        <w:rPr>
          <w:rStyle w:val="apple-converted-space"/>
          <w:color w:val="000000"/>
        </w:rPr>
        <w:t> </w:t>
      </w:r>
      <w:r w:rsidRPr="008D4197">
        <w:rPr>
          <w:i/>
          <w:iCs/>
          <w:color w:val="000000"/>
        </w:rPr>
        <w:t xml:space="preserve">A Street in </w:t>
      </w:r>
      <w:proofErr w:type="spellStart"/>
      <w:r w:rsidRPr="008D4197">
        <w:rPr>
          <w:i/>
          <w:iCs/>
          <w:color w:val="000000"/>
        </w:rPr>
        <w:t>Bronzeville</w:t>
      </w:r>
      <w:proofErr w:type="spellEnd"/>
      <w:r w:rsidRPr="008D4197">
        <w:rPr>
          <w:rStyle w:val="apple-converted-space"/>
          <w:color w:val="000000"/>
        </w:rPr>
        <w:t> </w:t>
      </w:r>
      <w:r w:rsidRPr="008D4197">
        <w:rPr>
          <w:color w:val="000000"/>
        </w:rPr>
        <w:t>(published by Harper and Row), brought her instant critical acclaim. She was selected one of</w:t>
      </w:r>
      <w:r w:rsidRPr="008D4197">
        <w:rPr>
          <w:rStyle w:val="apple-converted-space"/>
          <w:color w:val="000000"/>
        </w:rPr>
        <w:t> </w:t>
      </w:r>
      <w:r w:rsidRPr="008D4197">
        <w:rPr>
          <w:i/>
          <w:iCs/>
          <w:color w:val="000000"/>
        </w:rPr>
        <w:t>Mademoiselle</w:t>
      </w:r>
      <w:r w:rsidRPr="008D4197">
        <w:rPr>
          <w:rStyle w:val="apple-converted-space"/>
          <w:i/>
          <w:iCs/>
          <w:color w:val="000000"/>
        </w:rPr>
        <w:t> </w:t>
      </w:r>
      <w:r w:rsidRPr="008D4197">
        <w:rPr>
          <w:color w:val="000000"/>
        </w:rPr>
        <w:t>magazine's "Ten Young Women of the Year," she won her first Guggenheim Fellowship, and she became a fellow of the American Academy of Arts and Letters. Her second book of poems,</w:t>
      </w:r>
      <w:r w:rsidRPr="008D4197">
        <w:rPr>
          <w:rStyle w:val="apple-converted-space"/>
          <w:color w:val="000000"/>
        </w:rPr>
        <w:t> </w:t>
      </w:r>
      <w:r w:rsidRPr="008D4197">
        <w:rPr>
          <w:i/>
          <w:iCs/>
          <w:color w:val="000000"/>
        </w:rPr>
        <w:t>Annie Allen</w:t>
      </w:r>
      <w:r w:rsidRPr="008D4197">
        <w:rPr>
          <w:rStyle w:val="apple-converted-space"/>
          <w:i/>
          <w:iCs/>
          <w:color w:val="000000"/>
        </w:rPr>
        <w:t> </w:t>
      </w:r>
      <w:r w:rsidRPr="008D4197">
        <w:rPr>
          <w:color w:val="000000"/>
        </w:rPr>
        <w:t xml:space="preserve">(1949), </w:t>
      </w:r>
      <w:proofErr w:type="spellStart"/>
      <w:r w:rsidRPr="008D4197">
        <w:rPr>
          <w:color w:val="000000"/>
        </w:rPr>
        <w:t>won</w:t>
      </w:r>
      <w:r w:rsidRPr="008D4197">
        <w:rPr>
          <w:i/>
          <w:iCs/>
          <w:color w:val="000000"/>
        </w:rPr>
        <w:t>Poetry</w:t>
      </w:r>
      <w:proofErr w:type="spellEnd"/>
      <w:r w:rsidRPr="008D4197">
        <w:rPr>
          <w:rStyle w:val="apple-converted-space"/>
          <w:i/>
          <w:iCs/>
          <w:color w:val="000000"/>
        </w:rPr>
        <w:t> </w:t>
      </w:r>
      <w:r w:rsidRPr="008D4197">
        <w:rPr>
          <w:color w:val="000000"/>
        </w:rPr>
        <w:t xml:space="preserve">magazine's Eunice </w:t>
      </w:r>
      <w:proofErr w:type="spellStart"/>
      <w:r w:rsidRPr="008D4197">
        <w:rPr>
          <w:color w:val="000000"/>
        </w:rPr>
        <w:t>Tietjens</w:t>
      </w:r>
      <w:proofErr w:type="spellEnd"/>
      <w:r w:rsidRPr="008D4197">
        <w:rPr>
          <w:color w:val="000000"/>
        </w:rPr>
        <w:t xml:space="preserve"> Prize. In 1950 Gwendolyn Brooks became the first African American to win a Pulitzer Prize. From that time to the present, she has seen the recipient of a number of awards, fellowships, and honorary degrees usually designated as Doctor of Humane Letters.</w:t>
      </w:r>
    </w:p>
    <w:p w:rsidR="008D4197" w:rsidRPr="008D4197" w:rsidRDefault="008D4197" w:rsidP="008D4197">
      <w:pPr>
        <w:pStyle w:val="NormalWeb"/>
        <w:rPr>
          <w:color w:val="000000"/>
        </w:rPr>
      </w:pPr>
      <w:r w:rsidRPr="008D4197">
        <w:rPr>
          <w:color w:val="000000"/>
        </w:rPr>
        <w:t>President John Kennedy invited her to read at a Library of Congress poetry festival in 1962. In 1985 she was appointed poetry consultant to the Library of Congress. Just as receiving a Pulitzer Prize for poetry marked a milestone in her career, so also did her selection by the National Endowment for the Humanities as the 1994 Jefferson Lecturer, the highest award in the humanities given by the federal government.</w:t>
      </w:r>
    </w:p>
    <w:p w:rsidR="008D4197" w:rsidRPr="008D4197" w:rsidRDefault="008D4197" w:rsidP="008D4197">
      <w:pPr>
        <w:pStyle w:val="NormalWeb"/>
        <w:rPr>
          <w:color w:val="000000"/>
        </w:rPr>
      </w:pPr>
      <w:r w:rsidRPr="008D4197">
        <w:rPr>
          <w:color w:val="000000"/>
        </w:rPr>
        <w:t>Her first teaching job was a poetry workshop at Columbia College (Chicago) in 1963. She went on to teach creative writing at a number of institutions including Northeastern Illinois University, Elmhurst College, Columbia University, Clay College of New York, and the University of Wisconsin.</w:t>
      </w:r>
      <w:r>
        <w:rPr>
          <w:color w:val="000000"/>
        </w:rPr>
        <w:t xml:space="preserve">” – </w:t>
      </w:r>
      <w:r>
        <w:rPr>
          <w:color w:val="000000"/>
          <w:sz w:val="27"/>
          <w:szCs w:val="27"/>
          <w:shd w:val="clear" w:color="auto" w:fill="FFFFFF"/>
        </w:rPr>
        <w:t>From</w:t>
      </w:r>
      <w:r>
        <w:rPr>
          <w:rStyle w:val="apple-converted-space"/>
          <w:color w:val="000000"/>
          <w:sz w:val="27"/>
          <w:szCs w:val="27"/>
          <w:shd w:val="clear" w:color="auto" w:fill="FFFFFF"/>
        </w:rPr>
        <w:t> </w:t>
      </w:r>
      <w:proofErr w:type="gramStart"/>
      <w:r>
        <w:rPr>
          <w:i/>
          <w:iCs/>
          <w:color w:val="000000"/>
          <w:sz w:val="27"/>
          <w:szCs w:val="27"/>
          <w:shd w:val="clear" w:color="auto" w:fill="FFFFFF"/>
        </w:rPr>
        <w:t>The</w:t>
      </w:r>
      <w:proofErr w:type="gramEnd"/>
      <w:r>
        <w:rPr>
          <w:i/>
          <w:iCs/>
          <w:color w:val="000000"/>
          <w:sz w:val="27"/>
          <w:szCs w:val="27"/>
          <w:shd w:val="clear" w:color="auto" w:fill="FFFFFF"/>
        </w:rPr>
        <w:t xml:space="preserve"> Oxford Companion to African-American Literature</w:t>
      </w:r>
      <w:r>
        <w:rPr>
          <w:color w:val="000000"/>
          <w:sz w:val="27"/>
          <w:szCs w:val="27"/>
          <w:shd w:val="clear" w:color="auto" w:fill="FFFFFF"/>
        </w:rPr>
        <w:t>. Copyright © 1997 by Oxford University Press.</w:t>
      </w:r>
    </w:p>
    <w:p w:rsidR="008D4197" w:rsidRPr="008D4197" w:rsidRDefault="008D4197"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3D672E" w:rsidRPr="008D4197" w:rsidRDefault="003D672E">
      <w:pPr>
        <w:rPr>
          <w:rFonts w:ascii="Times New Roman" w:hAnsi="Times New Roman" w:cs="Times New Roman"/>
          <w:sz w:val="24"/>
          <w:szCs w:val="24"/>
        </w:rPr>
      </w:pPr>
    </w:p>
    <w:sectPr w:rsidR="003D672E" w:rsidRPr="008D4197" w:rsidSect="008D419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6F"/>
    <w:rsid w:val="003D672E"/>
    <w:rsid w:val="008D4197"/>
    <w:rsid w:val="009D6924"/>
    <w:rsid w:val="00E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2015-03-19T18:16:00Z</dcterms:created>
  <dcterms:modified xsi:type="dcterms:W3CDTF">2015-03-19T18:16:00Z</dcterms:modified>
</cp:coreProperties>
</file>