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EB2" w:rsidRDefault="004D1A9D">
      <w:pPr>
        <w:jc w:val="center"/>
      </w:pPr>
      <w:r>
        <w:rPr>
          <w:rFonts w:ascii="Arial" w:eastAsia="Arial" w:hAnsi="Arial" w:cs="Arial"/>
          <w:b/>
          <w:i/>
        </w:rPr>
        <w:t>Outliers</w:t>
      </w:r>
      <w:r>
        <w:rPr>
          <w:rFonts w:ascii="Arial" w:eastAsia="Arial" w:hAnsi="Arial" w:cs="Arial"/>
          <w:b/>
        </w:rPr>
        <w:t xml:space="preserve"> by Malcolm Gladwell</w:t>
      </w:r>
    </w:p>
    <w:p w:rsidR="00EE1EB2" w:rsidRDefault="004D1A9D">
      <w:pPr>
        <w:jc w:val="center"/>
      </w:pPr>
      <w:r>
        <w:rPr>
          <w:rFonts w:ascii="Arial" w:eastAsia="Arial" w:hAnsi="Arial" w:cs="Arial"/>
          <w:b/>
        </w:rPr>
        <w:t>Reading Guide: Chapter 2 “The 10,000 Hour Rule”</w:t>
      </w:r>
    </w:p>
    <w:p w:rsidR="00EE1EB2" w:rsidRDefault="004D1A9D">
      <w:r>
        <w:rPr>
          <w:rFonts w:ascii="Arial" w:eastAsia="Arial" w:hAnsi="Arial" w:cs="Arial"/>
          <w:b/>
        </w:rPr>
        <w:t>Section 1 &amp; 3:</w:t>
      </w:r>
    </w:p>
    <w:p w:rsidR="00EE1EB2" w:rsidRDefault="00D25431">
      <w:r>
        <w:rPr>
          <w:rFonts w:ascii="Arial" w:eastAsia="Arial" w:hAnsi="Arial" w:cs="Arial"/>
        </w:rPr>
        <w:t>Write a o</w:t>
      </w:r>
      <w:r w:rsidR="004D1A9D">
        <w:rPr>
          <w:rFonts w:ascii="Arial" w:eastAsia="Arial" w:hAnsi="Arial" w:cs="Arial"/>
        </w:rPr>
        <w:t>ne sentence summary</w:t>
      </w:r>
      <w:r>
        <w:rPr>
          <w:rFonts w:ascii="Arial" w:eastAsia="Arial" w:hAnsi="Arial" w:cs="Arial"/>
        </w:rPr>
        <w:t xml:space="preserve"> for section 1</w:t>
      </w:r>
      <w:r w:rsidR="004D1A9D">
        <w:rPr>
          <w:rFonts w:ascii="Arial" w:eastAsia="Arial" w:hAnsi="Arial" w:cs="Arial"/>
        </w:rPr>
        <w:t>:</w:t>
      </w:r>
    </w:p>
    <w:p w:rsidR="00EE1EB2" w:rsidRDefault="00EE1EB2"/>
    <w:p w:rsidR="00EE1EB2" w:rsidRDefault="00D25431">
      <w:r>
        <w:rPr>
          <w:rFonts w:ascii="Arial" w:eastAsia="Arial" w:hAnsi="Arial" w:cs="Arial"/>
        </w:rPr>
        <w:t>Write a one sentence summary for section 3:</w:t>
      </w:r>
    </w:p>
    <w:p w:rsidR="00EE1EB2" w:rsidRDefault="00EE1EB2" w:rsidP="00D25431"/>
    <w:p w:rsidR="00EE1EB2" w:rsidRDefault="00EE1EB2" w:rsidP="00D25431">
      <w:pPr>
        <w:spacing w:after="0"/>
        <w:ind w:left="360"/>
      </w:pPr>
    </w:p>
    <w:p w:rsidR="00D25431" w:rsidRDefault="00D25431" w:rsidP="00D25431">
      <w:pPr>
        <w:spacing w:after="0"/>
        <w:ind w:left="360"/>
      </w:pPr>
    </w:p>
    <w:p w:rsidR="00EE1EB2" w:rsidRDefault="004D1A9D" w:rsidP="00D25431">
      <w:pPr>
        <w:pStyle w:val="ListParagraph"/>
        <w:numPr>
          <w:ilvl w:val="0"/>
          <w:numId w:val="12"/>
        </w:numPr>
        <w:spacing w:after="0"/>
      </w:pPr>
      <w:r w:rsidRPr="00D25431">
        <w:rPr>
          <w:rFonts w:ascii="Arial" w:eastAsia="Arial" w:hAnsi="Arial" w:cs="Arial"/>
        </w:rPr>
        <w:t>List the three factors that give “outliers” their “lofty status.”</w:t>
      </w:r>
    </w:p>
    <w:p w:rsidR="00EE1EB2" w:rsidRDefault="00D25431" w:rsidP="00D25431">
      <w:pPr>
        <w:spacing w:after="0"/>
        <w:ind w:left="108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.</w:t>
      </w:r>
    </w:p>
    <w:p w:rsidR="00EE1EB2" w:rsidRDefault="00EE1EB2" w:rsidP="00D25431">
      <w:pPr>
        <w:spacing w:after="0"/>
        <w:ind w:left="1080"/>
        <w:contextualSpacing/>
        <w:rPr>
          <w:rFonts w:ascii="Arial" w:eastAsia="Arial" w:hAnsi="Arial" w:cs="Arial"/>
        </w:rPr>
      </w:pPr>
    </w:p>
    <w:p w:rsidR="00D25431" w:rsidRDefault="00D25431" w:rsidP="00D25431">
      <w:pPr>
        <w:spacing w:after="0"/>
        <w:ind w:left="108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>.</w:t>
      </w:r>
    </w:p>
    <w:p w:rsidR="00D25431" w:rsidRDefault="00D25431" w:rsidP="00D25431">
      <w:pPr>
        <w:spacing w:after="0"/>
        <w:ind w:left="1080"/>
        <w:contextualSpacing/>
        <w:rPr>
          <w:rFonts w:ascii="Arial" w:eastAsia="Arial" w:hAnsi="Arial" w:cs="Arial"/>
        </w:rPr>
      </w:pPr>
    </w:p>
    <w:p w:rsidR="00D25431" w:rsidRDefault="00D25431" w:rsidP="00D25431">
      <w:pPr>
        <w:spacing w:after="0"/>
        <w:ind w:left="1080"/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>.</w:t>
      </w:r>
    </w:p>
    <w:p w:rsidR="00EE1EB2" w:rsidRDefault="00EE1EB2" w:rsidP="00D25431">
      <w:pPr>
        <w:spacing w:after="0"/>
        <w:ind w:left="1080"/>
        <w:contextualSpacing/>
        <w:rPr>
          <w:rFonts w:ascii="Arial" w:eastAsia="Arial" w:hAnsi="Arial" w:cs="Arial"/>
        </w:rPr>
      </w:pPr>
    </w:p>
    <w:p w:rsidR="00EE1EB2" w:rsidRDefault="00EE1EB2" w:rsidP="00D25431">
      <w:pPr>
        <w:spacing w:after="0"/>
        <w:ind w:left="360"/>
      </w:pPr>
    </w:p>
    <w:p w:rsidR="00EE1EB2" w:rsidRPr="00D25431" w:rsidRDefault="004D1A9D" w:rsidP="00D25431">
      <w:pPr>
        <w:pStyle w:val="ListParagraph"/>
        <w:numPr>
          <w:ilvl w:val="0"/>
          <w:numId w:val="12"/>
        </w:numPr>
      </w:pPr>
      <w:r w:rsidRPr="00D25431">
        <w:rPr>
          <w:rFonts w:ascii="Arial" w:eastAsia="Arial" w:hAnsi="Arial" w:cs="Arial"/>
        </w:rPr>
        <w:t>Apply the three factors to Bill Joy.</w:t>
      </w:r>
    </w:p>
    <w:p w:rsidR="00D25431" w:rsidRDefault="00D25431" w:rsidP="00D25431">
      <w:pPr>
        <w:pStyle w:val="ListParagraph"/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>.</w:t>
      </w:r>
    </w:p>
    <w:p w:rsidR="00D25431" w:rsidRDefault="00D25431" w:rsidP="00D25431">
      <w:pPr>
        <w:pStyle w:val="ListParagraph"/>
        <w:ind w:left="1440"/>
        <w:rPr>
          <w:rFonts w:ascii="Arial" w:eastAsia="Arial" w:hAnsi="Arial" w:cs="Arial"/>
        </w:rPr>
      </w:pPr>
    </w:p>
    <w:p w:rsidR="00D25431" w:rsidRDefault="00D25431" w:rsidP="00D25431">
      <w:pPr>
        <w:pStyle w:val="ListParagraph"/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>.</w:t>
      </w:r>
    </w:p>
    <w:p w:rsidR="00D25431" w:rsidRDefault="00D25431" w:rsidP="00D25431">
      <w:pPr>
        <w:pStyle w:val="ListParagraph"/>
        <w:ind w:left="1440"/>
        <w:rPr>
          <w:rFonts w:ascii="Arial" w:eastAsia="Arial" w:hAnsi="Arial" w:cs="Arial"/>
        </w:rPr>
      </w:pPr>
    </w:p>
    <w:p w:rsidR="00EE1EB2" w:rsidRDefault="00D25431" w:rsidP="00D25431">
      <w:pPr>
        <w:pStyle w:val="ListParagraph"/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>.</w:t>
      </w:r>
    </w:p>
    <w:p w:rsidR="00D25431" w:rsidRDefault="00D25431" w:rsidP="00D25431">
      <w:pPr>
        <w:pStyle w:val="ListParagraph"/>
        <w:ind w:left="1440"/>
      </w:pPr>
    </w:p>
    <w:p w:rsidR="00EE1EB2" w:rsidRPr="00D25431" w:rsidRDefault="004D1A9D" w:rsidP="00D2543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25431">
        <w:rPr>
          <w:rFonts w:ascii="Arial" w:eastAsia="Arial" w:hAnsi="Arial" w:cs="Arial"/>
        </w:rPr>
        <w:t>What is the purpose</w:t>
      </w:r>
      <w:r w:rsidR="00D25431">
        <w:rPr>
          <w:rFonts w:ascii="Arial" w:eastAsia="Arial" w:hAnsi="Arial" w:cs="Arial"/>
        </w:rPr>
        <w:t xml:space="preserve"> (reason, intention, goal) </w:t>
      </w:r>
      <w:r w:rsidRPr="00D25431">
        <w:rPr>
          <w:rFonts w:ascii="Arial" w:eastAsia="Arial" w:hAnsi="Arial" w:cs="Arial"/>
        </w:rPr>
        <w:t>for including section 1?</w:t>
      </w:r>
    </w:p>
    <w:p w:rsidR="00EE1EB2" w:rsidRDefault="00EE1EB2" w:rsidP="00D25431"/>
    <w:p w:rsidR="00EE1EB2" w:rsidRDefault="00EE1EB2" w:rsidP="00D25431"/>
    <w:p w:rsidR="00EE1EB2" w:rsidRDefault="00EE1EB2" w:rsidP="00D25431"/>
    <w:p w:rsidR="00EE1EB2" w:rsidRPr="00D25431" w:rsidRDefault="004D1A9D" w:rsidP="00D25431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25431">
        <w:rPr>
          <w:rFonts w:ascii="Arial" w:eastAsia="Arial" w:hAnsi="Arial" w:cs="Arial"/>
        </w:rPr>
        <w:t>What is the purpose for including section 3?</w:t>
      </w:r>
    </w:p>
    <w:p w:rsidR="00EE1EB2" w:rsidRDefault="00EE1EB2" w:rsidP="00D25431"/>
    <w:p w:rsidR="00EE1EB2" w:rsidRDefault="00EE1EB2" w:rsidP="00D25431"/>
    <w:p w:rsidR="00EE1EB2" w:rsidRDefault="00EE1EB2"/>
    <w:p w:rsidR="00EE1EB2" w:rsidRDefault="00EE1EB2"/>
    <w:p w:rsidR="00EE1EB2" w:rsidRDefault="004D1A9D">
      <w:r>
        <w:rPr>
          <w:rFonts w:ascii="Arial" w:eastAsia="Arial" w:hAnsi="Arial" w:cs="Arial"/>
          <w:b/>
        </w:rPr>
        <w:lastRenderedPageBreak/>
        <w:t>Section 2:</w:t>
      </w:r>
    </w:p>
    <w:p w:rsidR="00EE1EB2" w:rsidRDefault="004D1A9D">
      <w:r>
        <w:rPr>
          <w:rFonts w:ascii="Arial" w:eastAsia="Arial" w:hAnsi="Arial" w:cs="Arial"/>
        </w:rPr>
        <w:t>One sentence summary:</w:t>
      </w:r>
    </w:p>
    <w:p w:rsidR="00EE1EB2" w:rsidRDefault="00EE1EB2"/>
    <w:p w:rsidR="00EE1EB2" w:rsidRDefault="00EE1EB2"/>
    <w:p w:rsidR="00EE1EB2" w:rsidRDefault="004D1A9D" w:rsidP="00D25431">
      <w:pPr>
        <w:numPr>
          <w:ilvl w:val="0"/>
          <w:numId w:val="15"/>
        </w:numPr>
        <w:contextualSpacing/>
      </w:pPr>
      <w:r>
        <w:rPr>
          <w:rFonts w:ascii="Arial" w:eastAsia="Arial" w:hAnsi="Arial" w:cs="Arial"/>
        </w:rPr>
        <w:t xml:space="preserve">Explain the significance of “Practice isn’t the thing you do once you’re good. It’s the thing you do that makes you good.” </w:t>
      </w:r>
      <w:r w:rsidR="00D25431">
        <w:rPr>
          <w:rFonts w:ascii="Arial" w:eastAsia="Arial" w:hAnsi="Arial" w:cs="Arial"/>
        </w:rPr>
        <w:t xml:space="preserve">Explanation should be in terms of the point Gladwell seems to be making in this section. </w:t>
      </w:r>
    </w:p>
    <w:p w:rsidR="00EE1EB2" w:rsidRDefault="00EE1EB2"/>
    <w:p w:rsidR="00EE1EB2" w:rsidRDefault="00EE1EB2"/>
    <w:p w:rsidR="00EE1EB2" w:rsidRDefault="00EE1EB2"/>
    <w:p w:rsidR="00EE1EB2" w:rsidRDefault="004D1A9D" w:rsidP="00D25431">
      <w:pPr>
        <w:numPr>
          <w:ilvl w:val="0"/>
          <w:numId w:val="15"/>
        </w:numPr>
        <w:spacing w:after="0"/>
        <w:contextualSpacing/>
      </w:pPr>
      <w:r>
        <w:rPr>
          <w:rFonts w:ascii="Arial" w:eastAsia="Arial" w:hAnsi="Arial" w:cs="Arial"/>
        </w:rPr>
        <w:t>Explain Gladwell’s view of “innate talent.”</w:t>
      </w:r>
    </w:p>
    <w:p w:rsidR="00EE1EB2" w:rsidRDefault="00EE1EB2">
      <w:pPr>
        <w:spacing w:after="0"/>
      </w:pPr>
    </w:p>
    <w:p w:rsidR="00EE1EB2" w:rsidRDefault="00EE1EB2">
      <w:pPr>
        <w:spacing w:after="0"/>
      </w:pPr>
    </w:p>
    <w:p w:rsidR="00EE1EB2" w:rsidRDefault="00EE1EB2">
      <w:pPr>
        <w:spacing w:after="0"/>
      </w:pPr>
    </w:p>
    <w:p w:rsidR="00EE1EB2" w:rsidRDefault="00EE1EB2">
      <w:pPr>
        <w:spacing w:after="0"/>
      </w:pPr>
    </w:p>
    <w:p w:rsidR="00EE1EB2" w:rsidRDefault="00EE1EB2">
      <w:pPr>
        <w:spacing w:after="0"/>
      </w:pPr>
    </w:p>
    <w:p w:rsidR="00EE1EB2" w:rsidRDefault="004D1A9D" w:rsidP="00D25431">
      <w:pPr>
        <w:numPr>
          <w:ilvl w:val="0"/>
          <w:numId w:val="15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purpose</w:t>
      </w:r>
      <w:r w:rsidR="00D25431">
        <w:rPr>
          <w:rFonts w:ascii="Arial" w:eastAsia="Arial" w:hAnsi="Arial" w:cs="Arial"/>
        </w:rPr>
        <w:t xml:space="preserve"> </w:t>
      </w:r>
      <w:r w:rsidR="00D25431">
        <w:rPr>
          <w:rFonts w:ascii="Arial" w:eastAsia="Arial" w:hAnsi="Arial" w:cs="Arial"/>
        </w:rPr>
        <w:t xml:space="preserve">(reason, intention, </w:t>
      </w:r>
      <w:proofErr w:type="gramStart"/>
      <w:r w:rsidR="00D25431">
        <w:rPr>
          <w:rFonts w:ascii="Arial" w:eastAsia="Arial" w:hAnsi="Arial" w:cs="Arial"/>
        </w:rPr>
        <w:t>goal</w:t>
      </w:r>
      <w:proofErr w:type="gramEnd"/>
      <w:r w:rsidR="00D25431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for including section 2? </w:t>
      </w:r>
    </w:p>
    <w:p w:rsidR="00EE1EB2" w:rsidRDefault="00EE1EB2">
      <w:pPr>
        <w:ind w:left="90"/>
      </w:pPr>
    </w:p>
    <w:p w:rsidR="00EE1EB2" w:rsidRDefault="00EE1EB2"/>
    <w:p w:rsidR="00EE1EB2" w:rsidRDefault="004D1A9D">
      <w:r>
        <w:rPr>
          <w:rFonts w:ascii="Arial" w:eastAsia="Arial" w:hAnsi="Arial" w:cs="Arial"/>
          <w:b/>
        </w:rPr>
        <w:t>Section 4:</w:t>
      </w:r>
    </w:p>
    <w:p w:rsidR="00EE1EB2" w:rsidRDefault="004D1A9D">
      <w:r>
        <w:rPr>
          <w:rFonts w:ascii="Arial" w:eastAsia="Arial" w:hAnsi="Arial" w:cs="Arial"/>
        </w:rPr>
        <w:t>One sentence summary:</w:t>
      </w:r>
    </w:p>
    <w:p w:rsidR="00EE1EB2" w:rsidRDefault="00EE1EB2"/>
    <w:p w:rsidR="00EE1EB2" w:rsidRDefault="00EE1EB2"/>
    <w:p w:rsidR="00EE1EB2" w:rsidRDefault="004D1A9D" w:rsidP="00D25431">
      <w:pPr>
        <w:numPr>
          <w:ilvl w:val="0"/>
          <w:numId w:val="14"/>
        </w:numPr>
        <w:contextualSpacing/>
      </w:pPr>
      <w:r>
        <w:rPr>
          <w:rFonts w:ascii="Arial" w:eastAsia="Arial" w:hAnsi="Arial" w:cs="Arial"/>
        </w:rPr>
        <w:t>Why are The Beatles “outliers”?</w:t>
      </w:r>
    </w:p>
    <w:p w:rsidR="00EE1EB2" w:rsidRDefault="00EE1EB2"/>
    <w:p w:rsidR="00D25431" w:rsidRDefault="00D25431"/>
    <w:p w:rsidR="00EE1EB2" w:rsidRDefault="00EE1EB2"/>
    <w:p w:rsidR="00EE1EB2" w:rsidRDefault="004D1A9D" w:rsidP="00D25431">
      <w:pPr>
        <w:numPr>
          <w:ilvl w:val="0"/>
          <w:numId w:val="14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purpose</w:t>
      </w:r>
      <w:r w:rsidR="00D25431">
        <w:rPr>
          <w:rFonts w:ascii="Arial" w:eastAsia="Arial" w:hAnsi="Arial" w:cs="Arial"/>
        </w:rPr>
        <w:t xml:space="preserve"> </w:t>
      </w:r>
      <w:r w:rsidR="00D25431">
        <w:rPr>
          <w:rFonts w:ascii="Arial" w:eastAsia="Arial" w:hAnsi="Arial" w:cs="Arial"/>
        </w:rPr>
        <w:t xml:space="preserve">(reason, intention, </w:t>
      </w:r>
      <w:proofErr w:type="gramStart"/>
      <w:r w:rsidR="00D25431">
        <w:rPr>
          <w:rFonts w:ascii="Arial" w:eastAsia="Arial" w:hAnsi="Arial" w:cs="Arial"/>
        </w:rPr>
        <w:t>goal</w:t>
      </w:r>
      <w:proofErr w:type="gramEnd"/>
      <w:r w:rsidR="00D25431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for including section 4? </w:t>
      </w:r>
    </w:p>
    <w:p w:rsidR="00EE1EB2" w:rsidRDefault="00EE1EB2"/>
    <w:p w:rsidR="00EE1EB2" w:rsidRDefault="00EE1EB2"/>
    <w:p w:rsidR="00D25431" w:rsidRDefault="00D25431"/>
    <w:p w:rsidR="00D25431" w:rsidRDefault="00D25431"/>
    <w:p w:rsidR="00EE1EB2" w:rsidRDefault="004D1A9D">
      <w:r>
        <w:rPr>
          <w:rFonts w:ascii="Arial" w:eastAsia="Arial" w:hAnsi="Arial" w:cs="Arial"/>
          <w:b/>
        </w:rPr>
        <w:t>Section 5:</w:t>
      </w:r>
    </w:p>
    <w:p w:rsidR="00EE1EB2" w:rsidRDefault="004D1A9D">
      <w:r>
        <w:rPr>
          <w:rFonts w:ascii="Arial" w:eastAsia="Arial" w:hAnsi="Arial" w:cs="Arial"/>
        </w:rPr>
        <w:t xml:space="preserve">One sentence summary - </w:t>
      </w:r>
    </w:p>
    <w:p w:rsidR="00EE1EB2" w:rsidRDefault="00EE1EB2"/>
    <w:p w:rsidR="00EE1EB2" w:rsidRDefault="00EE1EB2"/>
    <w:p w:rsidR="00EE1EB2" w:rsidRDefault="004D1A9D" w:rsidP="00D25431">
      <w:pPr>
        <w:numPr>
          <w:ilvl w:val="0"/>
          <w:numId w:val="13"/>
        </w:numPr>
        <w:contextualSpacing/>
      </w:pPr>
      <w:r>
        <w:rPr>
          <w:rFonts w:ascii="Arial" w:eastAsia="Arial" w:hAnsi="Arial" w:cs="Arial"/>
        </w:rPr>
        <w:t>Why is Bill Gates an “outlier”?</w:t>
      </w:r>
    </w:p>
    <w:p w:rsidR="00EE1EB2" w:rsidRDefault="00EE1EB2"/>
    <w:p w:rsidR="00EE1EB2" w:rsidRDefault="00EE1EB2"/>
    <w:p w:rsidR="00EE1EB2" w:rsidRDefault="00EE1EB2"/>
    <w:p w:rsidR="00EE1EB2" w:rsidRDefault="004D1A9D" w:rsidP="00D25431">
      <w:pPr>
        <w:numPr>
          <w:ilvl w:val="0"/>
          <w:numId w:val="1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purpose</w:t>
      </w:r>
      <w:r w:rsidR="00D25431">
        <w:rPr>
          <w:rFonts w:ascii="Arial" w:eastAsia="Arial" w:hAnsi="Arial" w:cs="Arial"/>
        </w:rPr>
        <w:t xml:space="preserve"> </w:t>
      </w:r>
      <w:r w:rsidR="00D25431">
        <w:rPr>
          <w:rFonts w:ascii="Arial" w:eastAsia="Arial" w:hAnsi="Arial" w:cs="Arial"/>
        </w:rPr>
        <w:t xml:space="preserve">(reason, intention, </w:t>
      </w:r>
      <w:proofErr w:type="gramStart"/>
      <w:r w:rsidR="00D25431">
        <w:rPr>
          <w:rFonts w:ascii="Arial" w:eastAsia="Arial" w:hAnsi="Arial" w:cs="Arial"/>
        </w:rPr>
        <w:t>goal</w:t>
      </w:r>
      <w:proofErr w:type="gramEnd"/>
      <w:r w:rsidR="00D25431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for including section 5? </w:t>
      </w:r>
    </w:p>
    <w:p w:rsidR="00EE1EB2" w:rsidRDefault="00EE1EB2"/>
    <w:p w:rsidR="00EE1EB2" w:rsidRDefault="00EE1EB2"/>
    <w:p w:rsidR="00EE1EB2" w:rsidRDefault="00EE1EB2"/>
    <w:p w:rsidR="00EE1EB2" w:rsidRDefault="004D1A9D">
      <w:r>
        <w:rPr>
          <w:rFonts w:ascii="Arial" w:eastAsia="Arial" w:hAnsi="Arial" w:cs="Arial"/>
          <w:b/>
        </w:rPr>
        <w:t>Section 6: (Everyone reads)</w:t>
      </w:r>
    </w:p>
    <w:p w:rsidR="00EE1EB2" w:rsidRDefault="004D1A9D">
      <w:r>
        <w:rPr>
          <w:rFonts w:ascii="Arial" w:eastAsia="Arial" w:hAnsi="Arial" w:cs="Arial"/>
        </w:rPr>
        <w:t xml:space="preserve">One sentence summary - </w:t>
      </w:r>
    </w:p>
    <w:p w:rsidR="00EE1EB2" w:rsidRDefault="00EE1EB2"/>
    <w:p w:rsidR="00EE1EB2" w:rsidRDefault="00EE1EB2"/>
    <w:p w:rsidR="00EE1EB2" w:rsidRPr="00BB6E27" w:rsidRDefault="004D1A9D" w:rsidP="00BB6E27">
      <w:pPr>
        <w:pStyle w:val="ListParagraph"/>
        <w:numPr>
          <w:ilvl w:val="0"/>
          <w:numId w:val="16"/>
        </w:numPr>
        <w:ind w:left="0"/>
        <w:rPr>
          <w:rFonts w:ascii="Arial" w:eastAsia="Arial" w:hAnsi="Arial" w:cs="Arial"/>
        </w:rPr>
      </w:pPr>
      <w:r w:rsidRPr="00BB6E27">
        <w:rPr>
          <w:rFonts w:ascii="Arial" w:eastAsia="Arial" w:hAnsi="Arial" w:cs="Arial"/>
        </w:rPr>
        <w:t xml:space="preserve">Why end the chapter with this section? </w:t>
      </w:r>
    </w:p>
    <w:p w:rsidR="00EE1EB2" w:rsidRDefault="00EE1EB2" w:rsidP="00BB6E27"/>
    <w:p w:rsidR="00EE1EB2" w:rsidRDefault="00EE1EB2" w:rsidP="00BB6E27">
      <w:bookmarkStart w:id="0" w:name="h.lkfdt6bgwggx" w:colFirst="0" w:colLast="0"/>
      <w:bookmarkEnd w:id="0"/>
    </w:p>
    <w:p w:rsidR="00EE1EB2" w:rsidRDefault="00EE1EB2" w:rsidP="00BB6E27">
      <w:pPr>
        <w:spacing w:after="0"/>
      </w:pPr>
      <w:bookmarkStart w:id="1" w:name="h.gjdgxs" w:colFirst="0" w:colLast="0"/>
      <w:bookmarkEnd w:id="1"/>
    </w:p>
    <w:p w:rsidR="00BB6E27" w:rsidRDefault="00BB6E27" w:rsidP="00BB6E27">
      <w:pPr>
        <w:pStyle w:val="ListParagraph"/>
        <w:numPr>
          <w:ilvl w:val="0"/>
          <w:numId w:val="16"/>
        </w:numPr>
        <w:spacing w:after="0"/>
        <w:ind w:left="0"/>
      </w:pPr>
      <w:r>
        <w:t xml:space="preserve">What mode of discourse does Gladwell use to construct his argument? </w:t>
      </w:r>
    </w:p>
    <w:p w:rsidR="00BB6E27" w:rsidRDefault="00BB6E27" w:rsidP="00BB6E27">
      <w:pPr>
        <w:pStyle w:val="ListParagraph"/>
        <w:spacing w:after="0"/>
        <w:ind w:left="360"/>
      </w:pPr>
      <w:r>
        <w:t xml:space="preserve">        Look at the pattern of information he created in each section. </w:t>
      </w:r>
    </w:p>
    <w:p w:rsidR="004D1A9D" w:rsidRDefault="004D1A9D" w:rsidP="00BB6E27">
      <w:pPr>
        <w:pStyle w:val="ListParagraph"/>
        <w:spacing w:after="0"/>
        <w:ind w:left="360"/>
      </w:pPr>
    </w:p>
    <w:p w:rsidR="004D1A9D" w:rsidRDefault="004D1A9D" w:rsidP="00BB6E27">
      <w:pPr>
        <w:pStyle w:val="ListParagraph"/>
        <w:spacing w:after="0"/>
        <w:ind w:left="360"/>
      </w:pPr>
    </w:p>
    <w:p w:rsidR="004D1A9D" w:rsidRDefault="004D1A9D" w:rsidP="00BB6E27">
      <w:pPr>
        <w:pStyle w:val="ListParagraph"/>
        <w:spacing w:after="0"/>
        <w:ind w:left="360"/>
      </w:pPr>
    </w:p>
    <w:p w:rsidR="004D1A9D" w:rsidRDefault="004D1A9D" w:rsidP="00BB6E27">
      <w:pPr>
        <w:pStyle w:val="ListParagraph"/>
        <w:spacing w:after="0"/>
        <w:ind w:left="360"/>
      </w:pPr>
    </w:p>
    <w:p w:rsidR="004D1A9D" w:rsidRDefault="004D1A9D" w:rsidP="00BB6E27">
      <w:pPr>
        <w:pStyle w:val="ListParagraph"/>
        <w:spacing w:after="0"/>
        <w:ind w:left="360"/>
      </w:pPr>
    </w:p>
    <w:p w:rsidR="004D1A9D" w:rsidRDefault="004D1A9D" w:rsidP="004D1A9D">
      <w:pPr>
        <w:spacing w:after="0"/>
      </w:pPr>
      <w:bookmarkStart w:id="2" w:name="_GoBack"/>
      <w:bookmarkEnd w:id="2"/>
    </w:p>
    <w:p w:rsidR="004D1A9D" w:rsidRDefault="004D1A9D" w:rsidP="00BB6E27">
      <w:pPr>
        <w:pStyle w:val="ListParagraph"/>
        <w:spacing w:after="0"/>
        <w:ind w:left="360"/>
      </w:pPr>
    </w:p>
    <w:sectPr w:rsidR="004D1A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BF"/>
    <w:multiLevelType w:val="multilevel"/>
    <w:tmpl w:val="BE0EA596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31457DC"/>
    <w:multiLevelType w:val="multilevel"/>
    <w:tmpl w:val="B8AACB7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4F14525"/>
    <w:multiLevelType w:val="hybridMultilevel"/>
    <w:tmpl w:val="AF66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0AB3"/>
    <w:multiLevelType w:val="multilevel"/>
    <w:tmpl w:val="3432F32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217D71AD"/>
    <w:multiLevelType w:val="multilevel"/>
    <w:tmpl w:val="95CE94A0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25793B30"/>
    <w:multiLevelType w:val="hybridMultilevel"/>
    <w:tmpl w:val="E1DC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3538"/>
    <w:multiLevelType w:val="multilevel"/>
    <w:tmpl w:val="B87AA22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>
    <w:nsid w:val="2D606B88"/>
    <w:multiLevelType w:val="multilevel"/>
    <w:tmpl w:val="4080CC4C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2DD031C7"/>
    <w:multiLevelType w:val="multilevel"/>
    <w:tmpl w:val="CACEB41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571D37E1"/>
    <w:multiLevelType w:val="multilevel"/>
    <w:tmpl w:val="AFBE9DF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588F1BAB"/>
    <w:multiLevelType w:val="hybridMultilevel"/>
    <w:tmpl w:val="5732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56B47"/>
    <w:multiLevelType w:val="multilevel"/>
    <w:tmpl w:val="C0CAB990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6EB3171B"/>
    <w:multiLevelType w:val="hybridMultilevel"/>
    <w:tmpl w:val="288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B147B"/>
    <w:multiLevelType w:val="multilevel"/>
    <w:tmpl w:val="AFBE9DF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>
    <w:nsid w:val="7C010513"/>
    <w:multiLevelType w:val="multilevel"/>
    <w:tmpl w:val="B038C75A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>
    <w:nsid w:val="7D8B0515"/>
    <w:multiLevelType w:val="hybridMultilevel"/>
    <w:tmpl w:val="6C40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1EB2"/>
    <w:rsid w:val="004D1A9D"/>
    <w:rsid w:val="00BB6E27"/>
    <w:rsid w:val="00D25431"/>
    <w:rsid w:val="00E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2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2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Outliers Student Guide.docx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Outliers Student Guide.docx</dc:title>
  <dc:creator>Bowe Christine</dc:creator>
  <cp:lastModifiedBy>Windows User</cp:lastModifiedBy>
  <cp:revision>4</cp:revision>
  <cp:lastPrinted>2014-09-23T14:59:00Z</cp:lastPrinted>
  <dcterms:created xsi:type="dcterms:W3CDTF">2014-09-23T14:57:00Z</dcterms:created>
  <dcterms:modified xsi:type="dcterms:W3CDTF">2014-09-23T16:09:00Z</dcterms:modified>
</cp:coreProperties>
</file>